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70FE" w:rsidRDefault="006D70FE" w:rsidP="006D70FE">
      <w:pPr>
        <w:jc w:val="center"/>
        <w:rPr>
          <w:rFonts w:ascii="Times New Roman" w:eastAsia="Calibri" w:hAnsi="Times New Roman" w:cs="Times New Roman"/>
          <w:b/>
          <w:bCs/>
          <w:caps/>
          <w:sz w:val="24"/>
          <w:szCs w:val="24"/>
        </w:rPr>
      </w:pPr>
      <w:bookmarkStart w:id="0" w:name="_GoBack"/>
      <w:bookmarkEnd w:id="0"/>
    </w:p>
    <w:p w:rsidR="006D70FE" w:rsidRPr="006D70FE" w:rsidRDefault="006D70FE" w:rsidP="006D70FE">
      <w:pPr>
        <w:spacing w:after="0" w:line="226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6D70FE" w:rsidRPr="006D70FE" w:rsidRDefault="006D70FE" w:rsidP="006D70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D70FE">
        <w:rPr>
          <w:rFonts w:ascii="Times New Roman" w:eastAsia="Times New Roman" w:hAnsi="Times New Roman" w:cs="Times New Roman"/>
          <w:sz w:val="20"/>
          <w:szCs w:val="20"/>
          <w:lang w:eastAsia="ru-RU"/>
        </w:rPr>
        <w:t>Муниципальное бюджетное общеобразовательное учреждение «Теньковская средняя общеобразовательная школа» Теньковского сельского поселения Камско – Устьинского  муниципального района Республики Татарстан</w:t>
      </w:r>
    </w:p>
    <w:p w:rsidR="006D70FE" w:rsidRPr="006D70FE" w:rsidRDefault="006D70FE" w:rsidP="006D70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0275" w:type="dxa"/>
        <w:jc w:val="center"/>
        <w:tblLayout w:type="fixed"/>
        <w:tblLook w:val="04A0" w:firstRow="1" w:lastRow="0" w:firstColumn="1" w:lastColumn="0" w:noHBand="0" w:noVBand="1"/>
      </w:tblPr>
      <w:tblGrid>
        <w:gridCol w:w="3438"/>
        <w:gridCol w:w="3402"/>
        <w:gridCol w:w="3435"/>
      </w:tblGrid>
      <w:tr w:rsidR="006D70FE" w:rsidRPr="006D70FE" w:rsidTr="004168D1">
        <w:trPr>
          <w:jc w:val="center"/>
        </w:trPr>
        <w:tc>
          <w:tcPr>
            <w:tcW w:w="3438" w:type="dxa"/>
            <w:hideMark/>
          </w:tcPr>
          <w:p w:rsidR="006D70FE" w:rsidRPr="006D70FE" w:rsidRDefault="006D70FE" w:rsidP="006D70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«Рассмотрено»</w:t>
            </w:r>
          </w:p>
          <w:p w:rsidR="006D70FE" w:rsidRPr="006D70FE" w:rsidRDefault="006D70FE" w:rsidP="006D70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Руководитель ШМО </w:t>
            </w:r>
          </w:p>
          <w:p w:rsidR="006D70FE" w:rsidRPr="006D70FE" w:rsidRDefault="006D70FE" w:rsidP="006D70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_______________/О.В.Сундукова/</w:t>
            </w:r>
          </w:p>
          <w:p w:rsidR="006D70FE" w:rsidRPr="006D70FE" w:rsidRDefault="006D70FE" w:rsidP="006D70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Протокол № 1 от 1</w:t>
            </w:r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.08.2019</w:t>
            </w:r>
          </w:p>
        </w:tc>
        <w:tc>
          <w:tcPr>
            <w:tcW w:w="3402" w:type="dxa"/>
            <w:hideMark/>
          </w:tcPr>
          <w:p w:rsidR="006D70FE" w:rsidRPr="006D70FE" w:rsidRDefault="006D70FE" w:rsidP="006D70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«Согласовано»</w:t>
            </w:r>
          </w:p>
          <w:p w:rsidR="006D70FE" w:rsidRPr="006D70FE" w:rsidRDefault="006D70FE" w:rsidP="006D70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Председатель методического совета _________ /М. А. Назарычева/</w:t>
            </w:r>
          </w:p>
          <w:p w:rsidR="006D70FE" w:rsidRPr="006D70FE" w:rsidRDefault="006D70FE" w:rsidP="006D70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Протокол № 1 от 12.08.2019</w:t>
            </w:r>
          </w:p>
        </w:tc>
        <w:tc>
          <w:tcPr>
            <w:tcW w:w="3435" w:type="dxa"/>
            <w:hideMark/>
          </w:tcPr>
          <w:p w:rsidR="006D70FE" w:rsidRPr="006D70FE" w:rsidRDefault="006D70FE" w:rsidP="006D70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«Утверждаю»</w:t>
            </w:r>
          </w:p>
          <w:p w:rsidR="006D70FE" w:rsidRPr="006D70FE" w:rsidRDefault="006D70FE" w:rsidP="006D70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Директор школы</w:t>
            </w:r>
          </w:p>
          <w:p w:rsidR="006D70FE" w:rsidRPr="006D70FE" w:rsidRDefault="006D70FE" w:rsidP="006D70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__________/Л. И. Акутина/</w:t>
            </w:r>
          </w:p>
          <w:p w:rsidR="006D70FE" w:rsidRPr="006D70FE" w:rsidRDefault="006D70FE" w:rsidP="006D70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Приказ № 108 от 12.08.2019 </w:t>
            </w:r>
          </w:p>
        </w:tc>
      </w:tr>
    </w:tbl>
    <w:p w:rsidR="006D70FE" w:rsidRPr="006D70FE" w:rsidRDefault="006D70FE" w:rsidP="006D70FE"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D70FE" w:rsidRPr="006D70FE" w:rsidRDefault="006D70FE" w:rsidP="006D70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D70FE" w:rsidRPr="006D70FE" w:rsidRDefault="006D70FE" w:rsidP="006D70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D70FE" w:rsidRPr="006D70FE" w:rsidRDefault="006D70FE" w:rsidP="006D70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D70FE" w:rsidRPr="006D70FE" w:rsidRDefault="006D70FE" w:rsidP="006D70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D70FE" w:rsidRPr="006D70FE" w:rsidRDefault="006D70FE" w:rsidP="006D70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D70FE" w:rsidRDefault="006D70FE" w:rsidP="006D70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57458" w:rsidRDefault="00557458" w:rsidP="006D70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57458" w:rsidRDefault="00557458" w:rsidP="006D70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57458" w:rsidRDefault="00557458" w:rsidP="006D70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57458" w:rsidRDefault="00557458" w:rsidP="006D70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57458" w:rsidRDefault="00557458" w:rsidP="006D70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57458" w:rsidRDefault="00557458" w:rsidP="006D70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57458" w:rsidRDefault="00557458" w:rsidP="006D70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57458" w:rsidRDefault="00557458" w:rsidP="006D70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57458" w:rsidRDefault="00557458" w:rsidP="006D70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57458" w:rsidRDefault="00557458" w:rsidP="006D70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57458" w:rsidRDefault="00557458" w:rsidP="006D70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57458" w:rsidRDefault="00557458" w:rsidP="006D70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57458" w:rsidRDefault="00557458" w:rsidP="006D70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57458" w:rsidRDefault="00557458" w:rsidP="006D70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57458" w:rsidRDefault="00557458" w:rsidP="006D70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57458" w:rsidRDefault="00557458" w:rsidP="006D70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57458" w:rsidRDefault="00557458" w:rsidP="006D70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57458" w:rsidRDefault="00557458" w:rsidP="006D70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57458" w:rsidRPr="006D70FE" w:rsidRDefault="00557458" w:rsidP="006D70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D70FE" w:rsidRPr="006D70FE" w:rsidRDefault="006D70FE" w:rsidP="006D70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D70FE" w:rsidRPr="006D70FE" w:rsidRDefault="006D70FE" w:rsidP="006D70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D70FE" w:rsidRPr="006D70FE" w:rsidRDefault="006D70FE" w:rsidP="006D70F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D70FE" w:rsidRPr="006D70FE" w:rsidRDefault="006D70FE" w:rsidP="006D70FE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6D70F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</w:p>
    <w:p w:rsidR="006D70FE" w:rsidRPr="006D70FE" w:rsidRDefault="006D70FE" w:rsidP="006D70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70F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6D70FE" w:rsidRPr="006D70FE" w:rsidRDefault="006D70FE" w:rsidP="006D70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D70FE" w:rsidRPr="006D70FE" w:rsidRDefault="006D70FE" w:rsidP="006D70F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6D70F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ПО ПРЕ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ДМЕТУ «Физическая культура</w:t>
      </w:r>
      <w:r w:rsidRPr="006D70F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»</w:t>
      </w:r>
    </w:p>
    <w:p w:rsidR="006D70FE" w:rsidRPr="006D70FE" w:rsidRDefault="006D70FE" w:rsidP="006D70F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1-4</w:t>
      </w:r>
      <w:r w:rsidR="0055745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классы</w:t>
      </w:r>
    </w:p>
    <w:p w:rsidR="006D70FE" w:rsidRDefault="006D70FE" w:rsidP="006D70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7458" w:rsidRDefault="00557458" w:rsidP="006D70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7458" w:rsidRDefault="00557458" w:rsidP="006D70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7458" w:rsidRDefault="00557458" w:rsidP="006D70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7458" w:rsidRDefault="00557458" w:rsidP="006D70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7458" w:rsidRDefault="00557458" w:rsidP="006D70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7458" w:rsidRDefault="00557458" w:rsidP="006D70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7458" w:rsidRDefault="00557458" w:rsidP="006D70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7458" w:rsidRPr="006D70FE" w:rsidRDefault="00557458" w:rsidP="006D70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D70FE" w:rsidRPr="006D70FE" w:rsidRDefault="006D70FE" w:rsidP="006D70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D70FE" w:rsidRPr="006D70FE" w:rsidRDefault="006D70FE" w:rsidP="006D70FE">
      <w:pPr>
        <w:spacing w:after="0" w:line="240" w:lineRule="auto"/>
        <w:ind w:left="6096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D70FE">
        <w:rPr>
          <w:rFonts w:ascii="Times New Roman" w:eastAsia="Calibri" w:hAnsi="Times New Roman" w:cs="Times New Roman"/>
          <w:sz w:val="24"/>
          <w:szCs w:val="24"/>
          <w:lang w:eastAsia="ru-RU"/>
        </w:rPr>
        <w:t>Рассмотрено на заседании                                            педагогического совета</w:t>
      </w:r>
    </w:p>
    <w:p w:rsidR="006D70FE" w:rsidRPr="006D70FE" w:rsidRDefault="006D70FE" w:rsidP="006D70FE">
      <w:pPr>
        <w:spacing w:after="0" w:line="240" w:lineRule="auto"/>
        <w:ind w:left="609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70F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Протокол № 1 от 12.08.2019</w:t>
      </w:r>
    </w:p>
    <w:p w:rsidR="006D70FE" w:rsidRPr="006D70FE" w:rsidRDefault="006D70FE" w:rsidP="006D70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D70FE" w:rsidRPr="006D70FE" w:rsidRDefault="006D70FE" w:rsidP="006D70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D70FE" w:rsidRPr="006D70FE" w:rsidRDefault="006D70FE" w:rsidP="006D70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D70FE" w:rsidRPr="006D70FE" w:rsidRDefault="006D70FE" w:rsidP="006D70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D70FE">
        <w:rPr>
          <w:rFonts w:ascii="Times New Roman" w:eastAsia="Times New Roman" w:hAnsi="Times New Roman" w:cs="Times New Roman"/>
          <w:sz w:val="20"/>
          <w:szCs w:val="20"/>
          <w:lang w:eastAsia="ru-RU"/>
        </w:rPr>
        <w:t>2019 год</w:t>
      </w:r>
    </w:p>
    <w:p w:rsidR="006D70FE" w:rsidRDefault="006D70FE" w:rsidP="006D70FE">
      <w:pPr>
        <w:jc w:val="center"/>
        <w:rPr>
          <w:rFonts w:ascii="Times New Roman" w:eastAsia="Calibri" w:hAnsi="Times New Roman" w:cs="Times New Roman"/>
          <w:b/>
          <w:bCs/>
          <w:caps/>
          <w:sz w:val="24"/>
          <w:szCs w:val="24"/>
        </w:rPr>
      </w:pPr>
    </w:p>
    <w:p w:rsidR="00E36FB5" w:rsidRPr="00A67C0B" w:rsidRDefault="006D70FE" w:rsidP="00825A4B">
      <w:pPr>
        <w:pStyle w:val="4"/>
        <w:spacing w:before="0" w:after="0" w:line="240" w:lineRule="auto"/>
        <w:ind w:firstLine="454"/>
        <w:rPr>
          <w:rFonts w:ascii="Times New Roman" w:eastAsia="Calibri" w:hAnsi="Times New Roman" w:cs="Times New Roman"/>
          <w:b/>
          <w:bCs/>
          <w:caps/>
          <w:sz w:val="24"/>
          <w:szCs w:val="24"/>
        </w:rPr>
      </w:pPr>
      <w:r w:rsidRPr="00A67C0B">
        <w:rPr>
          <w:rFonts w:ascii="Times New Roman" w:eastAsia="Calibri" w:hAnsi="Times New Roman" w:cs="Times New Roman"/>
          <w:b/>
          <w:bCs/>
          <w:caps/>
          <w:sz w:val="24"/>
          <w:szCs w:val="24"/>
        </w:rPr>
        <w:lastRenderedPageBreak/>
        <w:t>Планируемые результаты</w:t>
      </w:r>
    </w:p>
    <w:p w:rsidR="00E36FB5" w:rsidRPr="00A67C0B" w:rsidRDefault="00E36FB5" w:rsidP="00E36FB5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Планируемые результаты освоения основной образовательной программы начального общего образования (далее — планируемые результаты) являются одним из важнейших механизмов реализации требований ФГОС НОО к результатам обучающихся, освоивших основную образовательную программу. Они представляют собой систему </w:t>
      </w:r>
      <w:r w:rsidRPr="00A67C0B">
        <w:rPr>
          <w:rFonts w:ascii="Times New Roman" w:eastAsia="Times New Roman" w:hAnsi="Times New Roman" w:cs="Times New Roman"/>
          <w:b/>
          <w:bCs/>
          <w:iCs/>
          <w:spacing w:val="-2"/>
          <w:sz w:val="24"/>
          <w:szCs w:val="24"/>
          <w:lang w:eastAsia="ru-RU"/>
        </w:rPr>
        <w:t>обобщённых личностно ориен</w:t>
      </w:r>
      <w:r w:rsidRPr="00A67C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тированных целей образования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, допускающих дальнейшее уточнение и конкретизацию, что обеспечивает определение</w:t>
      </w: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и выявление всех составляющих планируемых результатов, </w:t>
      </w:r>
      <w:r w:rsidRPr="00A67C0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подлежащих формированию и оценке.</w:t>
      </w:r>
    </w:p>
    <w:p w:rsidR="00E36FB5" w:rsidRPr="00A67C0B" w:rsidRDefault="00E36FB5" w:rsidP="00E36FB5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Планируемые результаты:</w:t>
      </w:r>
    </w:p>
    <w:p w:rsidR="00E36FB5" w:rsidRPr="00A67C0B" w:rsidRDefault="00E36FB5" w:rsidP="00E36FB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обеспечивают связь между требованиями ФГОС НОО,</w:t>
      </w:r>
      <w:r w:rsidRPr="00A67C0B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br/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деятельностью и системой оценки результатов освоения основной образовательной программы начального общего образования, уточняя и конкретизируя общее понимание личностных, метапредметных и предметных результатов для каждой учебной программы с учётом ведущих целевых установок их освоения, возрастной специфики обучающихся и требований, предъявляемых системой оценки;</w:t>
      </w:r>
    </w:p>
    <w:p w:rsidR="00E36FB5" w:rsidRPr="00A67C0B" w:rsidRDefault="00E36FB5" w:rsidP="00E36FB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являются содержательной и критериальной основой для </w:t>
      </w:r>
      <w:r w:rsidRPr="00A67C0B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разработки программ учебных предметов, курсов, учебно­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методической литературы, а также для системы оценки ка</w:t>
      </w: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чества освоения обучающимися основной образовательной 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начального общего образования.</w:t>
      </w:r>
    </w:p>
    <w:p w:rsidR="00E36FB5" w:rsidRPr="00A67C0B" w:rsidRDefault="00E36FB5" w:rsidP="00E36FB5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системно­деятельностным подходом содержание планируемых результатов описывает и характеризует обобщённые способы действий с учебным материалом</w:t>
      </w:r>
      <w:r w:rsidRPr="00A67C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, 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позволяющие обучающимся успешно решать учебные и учебно­практические задачи, в том числе задачи, направленные на отработку теоретических моделей и понятий, и задачи, по возможности максимально приближенные к реальным жизненным ситуациям.</w:t>
      </w:r>
    </w:p>
    <w:p w:rsidR="00E36FB5" w:rsidRPr="00A67C0B" w:rsidRDefault="00E36FB5" w:rsidP="00E36FB5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Иными словами, система планируемых результатов даёт представление о том, какими именно действиями  – познавательными, личностными, регулятивными, коммуникативными, преломлёнными через специфику содержания того или иного предмета – овладеют обучающиеся в ходе образовательной деятельности. В системе планируемых результатов особо выделяется учебный материал, имеющий </w:t>
      </w:r>
      <w:r w:rsidRPr="00A67C0B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>опорный характер,</w:t>
      </w: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т.</w:t>
      </w: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 </w:t>
      </w: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е. служащий основой для последующего обучения.</w:t>
      </w:r>
    </w:p>
    <w:p w:rsidR="00E36FB5" w:rsidRPr="00A67C0B" w:rsidRDefault="00E36FB5" w:rsidP="00E36FB5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Структура планируемых результатов 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учитывает необходимость:</w:t>
      </w:r>
    </w:p>
    <w:p w:rsidR="00E36FB5" w:rsidRPr="00A67C0B" w:rsidRDefault="00E36FB5" w:rsidP="00E36FB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определения динамики развития обучающихся на основе выделения достигнутого уровня развития и ближайшей перспективы — зоны ближайшего развития ребёнка;</w:t>
      </w:r>
    </w:p>
    <w:p w:rsidR="00E36FB5" w:rsidRPr="00A67C0B" w:rsidRDefault="00E36FB5" w:rsidP="00E36FB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определения возможностей овладения обучающимися учебными действиями на уровне, соответствующем зоне ближайшего развития, в отношении знаний, расширяющих и углубляющих систему опорных знаний, а также знаний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и умений, являющихся подготовительными для данного предмета;</w:t>
      </w:r>
    </w:p>
    <w:p w:rsidR="00E36FB5" w:rsidRPr="00A67C0B" w:rsidRDefault="00E36FB5" w:rsidP="00E36FB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выделения основных направлений оценочной деятельности — оценки результатов деятельности систем образования различного уровня, педагогов, обучающихся.</w:t>
      </w:r>
    </w:p>
    <w:p w:rsidR="00E36FB5" w:rsidRPr="00A67C0B" w:rsidRDefault="00E36FB5" w:rsidP="00E36FB5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С этой целью в структуре планируемых результатов по </w:t>
      </w: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каждой учебной программе (предметной, междисциплинар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ной) выделяются следующие </w:t>
      </w:r>
      <w:r w:rsidRPr="00A67C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уровни описания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36FB5" w:rsidRPr="00A67C0B" w:rsidRDefault="00E36FB5" w:rsidP="00E36FB5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A67C0B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>Ведущие целевые установки и основные ожидаемые результаты изучения данной учебной программы, их включение в структуру планируемых результатов призвано дать ответ на вопрос о смысле изучения данного предмета, его вкладе в развитие личности обучающихся. Планируемые результаты представлены в первом, общецелевом блоке, предваряющем планируемые результаты по отдельным разделам учебной программы. Этот блок результатов описывает основной, сущностный вклад данной программы в развитие личности обучающихся, в развитие их способностей; отражает такие общие цели образования, как формирование ценностных и мировоззренческих установок, развитие интереса, формирование определенных познавательных потребностей обучающихся. Оценка достижения этих целей ведется в ходе процедур, допускающих предоставление и использование исключительно неперсонифицированной информации, а полученные результаты характеризуют деятельность системы образования.</w:t>
      </w:r>
    </w:p>
    <w:p w:rsidR="00E36FB5" w:rsidRPr="00A67C0B" w:rsidRDefault="00E36FB5" w:rsidP="00E36FB5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A67C0B"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  <w:t xml:space="preserve">Планируемые предметные результаты, приводятся в двух блоках к каждому разделу учебной программы. Они ориентируют в том, какой уровень освоения опорного учебного материала ожидается от выпускников. </w:t>
      </w:r>
    </w:p>
    <w:p w:rsidR="00E36FB5" w:rsidRPr="00A67C0B" w:rsidRDefault="00E36FB5" w:rsidP="00E36FB5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Первый блок </w:t>
      </w:r>
      <w:r w:rsidRPr="00A67C0B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«</w:t>
      </w:r>
      <w:r w:rsidRPr="00A67C0B">
        <w:rPr>
          <w:rFonts w:ascii="Times New Roman" w:eastAsia="Times New Roman" w:hAnsi="Times New Roman" w:cs="Times New Roman"/>
          <w:b/>
          <w:spacing w:val="2"/>
          <w:sz w:val="24"/>
          <w:szCs w:val="24"/>
          <w:lang w:eastAsia="ru-RU"/>
        </w:rPr>
        <w:t>Выпускник научится</w:t>
      </w:r>
      <w:r w:rsidRPr="00A67C0B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 xml:space="preserve">». 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Критериями отбора данных результатов служат: их значимость для решения основных задач образования на данном уровне, необходимость для последующего обучения, </w:t>
      </w:r>
      <w:r w:rsidRPr="00A67C0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а также потенциальная возможность их достижения большин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ством 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обучающихся, как минимум, на уровне, характеризующем исполнительскую компетентность обучающихся. Иными словами, в эту группу включается такая система знаний </w:t>
      </w:r>
      <w:r w:rsidRPr="00A67C0B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и учебных действий, которая, во­первых, принципиально </w:t>
      </w: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не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обходима для успешного обучения в начальной и основной школе и, во­вторых, при наличии специальной целенаправленной работы учителя может быть освоена подавляющим большинством детей.</w:t>
      </w:r>
    </w:p>
    <w:p w:rsidR="00E36FB5" w:rsidRPr="00A67C0B" w:rsidRDefault="00E36FB5" w:rsidP="00E36FB5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Достижение планируемых результатов этой группы выносится на итоговую оценку, которая может осуществляться как в ходе освоения данной программы посредством накопительной системы оценки (например, портфеля достижений),так </w:t>
      </w: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и по итогам её освоения (с помощью итоговой работы). Оценка освоения опорного материала на уровне, характеризующем исполнительскую компетентность обучающихся, ведётся с помощью заданий базового уровня, а на уровне действий, соответствующих зоне ближайшего развития, —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с помощью заданий  повышенного уровня.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следующий уровень обучения.</w:t>
      </w:r>
    </w:p>
    <w:p w:rsidR="00E36FB5" w:rsidRPr="00A67C0B" w:rsidRDefault="00E36FB5" w:rsidP="00E36FB5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bCs/>
          <w:spacing w:val="4"/>
          <w:sz w:val="24"/>
          <w:szCs w:val="24"/>
          <w:lang w:eastAsia="ru-RU"/>
        </w:rPr>
        <w:t xml:space="preserve">Цели, характеризующие систему учебных действий в отношении знаний, умений, навыков, расширяющих </w:t>
      </w:r>
      <w:r w:rsidRPr="00A67C0B">
        <w:rPr>
          <w:rFonts w:ascii="Times New Roman" w:eastAsia="Times New Roman" w:hAnsi="Times New Roman" w:cs="Times New Roman"/>
          <w:bCs/>
          <w:spacing w:val="-2"/>
          <w:sz w:val="24"/>
          <w:szCs w:val="24"/>
          <w:lang w:eastAsia="ru-RU"/>
        </w:rPr>
        <w:t xml:space="preserve">и углубляющих опорную систему или выступающих как пропедевтика для дальнейшего изучения данного предмета. </w:t>
      </w:r>
      <w:r w:rsidRPr="00A67C0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Планируемые результаты, описывающие указанную группу целей, приводятся в блоках </w:t>
      </w:r>
      <w:r w:rsidRPr="00A67C0B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«Выпускник получит возможность научиться»</w:t>
      </w:r>
      <w:r w:rsidRPr="00A67C0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 к каждому разделу примерной программы учебно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 предмета и </w:t>
      </w:r>
      <w:r w:rsidRPr="00A67C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выделяются курсивом. 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достижений,</w:t>
      </w:r>
      <w:r w:rsidRPr="00A67C0B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соответствующий планируемым результатам этой группы, могут продемонстрировать только отдельные обучающие</w:t>
      </w: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ся, </w:t>
      </w:r>
      <w:r w:rsidRPr="00A67C0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имеющие более высокий уровень мотивации и способностей. В повседневной практике обучения эта группа целей неотрабатывается со всеми без исключения обучающимися как в силу повышенной сложности учебных действий для обучающихся, так и в силу повышенной сложности учебного ма</w:t>
      </w: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териала и/или его пропедевтического характера на данном уровне обучения. Оценка достижения этих целей ведётся </w:t>
      </w:r>
      <w:r w:rsidRPr="00A67C0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преимущественно в ходе процедур, допускающих предоставление и использование исключительно неперсонифицированной информации. Частично задания, ориентированные на оценку</w:t>
      </w:r>
      <w:r w:rsidRPr="00A67C0B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достижения этой группы планируемых результатов, могут </w:t>
      </w:r>
      <w:r w:rsidRPr="00A67C0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включаться в материалы итогового контроля.</w:t>
      </w:r>
    </w:p>
    <w:p w:rsidR="00E36FB5" w:rsidRPr="00A67C0B" w:rsidRDefault="00E36FB5" w:rsidP="00E36FB5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Основные цели такого включения — предоставить воз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можность обучающимся продемонстрировать овладение более высокими (по сравнению с базовым) уровнями достижений</w:t>
      </w:r>
      <w:r w:rsidRPr="00A67C0B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и выявить динамику роста численности группы наиболее 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подготовленных обучающихся. При этом  </w:t>
      </w:r>
      <w:r w:rsidRPr="00A67C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невыполнение </w:t>
      </w:r>
      <w:r w:rsidRPr="00A67C0B">
        <w:rPr>
          <w:rFonts w:ascii="Times New Roman" w:eastAsia="Times New Roman" w:hAnsi="Times New Roman" w:cs="Times New Roman"/>
          <w:bCs/>
          <w:spacing w:val="4"/>
          <w:sz w:val="24"/>
          <w:szCs w:val="24"/>
          <w:lang w:eastAsia="ru-RU"/>
        </w:rPr>
        <w:t xml:space="preserve">обучающимися заданий, с помощью которых ведётся </w:t>
      </w:r>
      <w:r w:rsidRPr="00A67C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оценка достижения планируемых результатов этой груп</w:t>
      </w:r>
      <w:r w:rsidRPr="00A67C0B">
        <w:rPr>
          <w:rFonts w:ascii="Times New Roman" w:eastAsia="Times New Roman" w:hAnsi="Times New Roman" w:cs="Times New Roman"/>
          <w:bCs/>
          <w:spacing w:val="2"/>
          <w:sz w:val="24"/>
          <w:szCs w:val="24"/>
          <w:lang w:eastAsia="ru-RU"/>
        </w:rPr>
        <w:t>пы, не является препятствием для перехода на следу</w:t>
      </w:r>
      <w:r w:rsidRPr="00A67C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ющий уровень обучения. 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В ряде случаев учёт достижения планируемых результатов этой группы целесообразно вести в ходе текущего и промежуточного оценивания, а полученные результаты фиксировать посредством накопительной системы оценки (например, в форме портфеля достижений) и учитывать при определении итоговой оценки.</w:t>
      </w:r>
    </w:p>
    <w:p w:rsidR="00E36FB5" w:rsidRPr="00A67C0B" w:rsidRDefault="00E36FB5" w:rsidP="00E36FB5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Подобная структура представления планируемых результатов подчёркивает тот факт, что при организации обра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зовательной деятельности, направленной на реализацию и до</w:t>
      </w: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стижение планируемых результатов, от учителя требуется использование таких педагогических технологий, которые основаны на </w:t>
      </w:r>
      <w:r w:rsidRPr="00A67C0B">
        <w:rPr>
          <w:rFonts w:ascii="Times New Roman" w:eastAsia="Times New Roman" w:hAnsi="Times New Roman" w:cs="Times New Roman"/>
          <w:b/>
          <w:bCs/>
          <w:iCs/>
          <w:spacing w:val="2"/>
          <w:sz w:val="24"/>
          <w:szCs w:val="24"/>
          <w:lang w:eastAsia="ru-RU"/>
        </w:rPr>
        <w:t xml:space="preserve">дифференциации требований </w:t>
      </w: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к подготовке 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обучающихся.</w:t>
      </w:r>
    </w:p>
    <w:p w:rsidR="00E36FB5" w:rsidRPr="00A67C0B" w:rsidRDefault="00E36FB5" w:rsidP="00E36FB5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получении начального общего образования устанавливаются планируемые результаты освоения:</w:t>
      </w:r>
    </w:p>
    <w:p w:rsidR="00E36FB5" w:rsidRPr="00A67C0B" w:rsidRDefault="00E36FB5" w:rsidP="00E36FB5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междисциплинарной программы «Формирование универ</w:t>
      </w:r>
      <w:r w:rsidRPr="00A67C0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сальных учебных действий», а также её разделов «Чтение. Рабо</w:t>
      </w:r>
      <w:r w:rsidRPr="00A67C0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та с текстом» и «Формирование ИКТ­компетентности обучаю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щихся»;</w:t>
      </w:r>
    </w:p>
    <w:p w:rsidR="00E36FB5" w:rsidRPr="00A67C0B" w:rsidRDefault="00E36FB5" w:rsidP="00E36FB5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программ по всем учебным предметам.</w:t>
      </w:r>
    </w:p>
    <w:p w:rsidR="00E36FB5" w:rsidRPr="00A67C0B" w:rsidRDefault="00E36FB5" w:rsidP="00E36FB5">
      <w:pPr>
        <w:spacing w:after="0" w:line="240" w:lineRule="auto"/>
        <w:ind w:left="360"/>
        <w:outlineLvl w:val="1"/>
        <w:rPr>
          <w:rFonts w:ascii="Times New Roman" w:eastAsia="MS Gothic" w:hAnsi="Times New Roman" w:cs="Times New Roman"/>
          <w:b/>
          <w:sz w:val="24"/>
          <w:szCs w:val="24"/>
          <w:lang w:eastAsia="ru-RU"/>
        </w:rPr>
      </w:pPr>
      <w:bookmarkStart w:id="1" w:name="_Toc294246069"/>
      <w:r w:rsidRPr="00A67C0B">
        <w:rPr>
          <w:rFonts w:ascii="Times New Roman" w:eastAsia="MS Gothic" w:hAnsi="Times New Roman" w:cs="Times New Roman"/>
          <w:b/>
          <w:sz w:val="24"/>
          <w:szCs w:val="24"/>
          <w:lang w:eastAsia="ru-RU"/>
        </w:rPr>
        <w:t xml:space="preserve"> Формирование универсальных учебных действий</w:t>
      </w:r>
      <w:bookmarkEnd w:id="1"/>
      <w:r w:rsidRPr="00A67C0B">
        <w:rPr>
          <w:rFonts w:ascii="Times New Roman" w:eastAsia="MS Gothic" w:hAnsi="Times New Roman" w:cs="Times New Roman"/>
          <w:b/>
          <w:sz w:val="24"/>
          <w:szCs w:val="24"/>
          <w:lang w:eastAsia="ru-RU"/>
        </w:rPr>
        <w:t xml:space="preserve"> (личностные и метапредметные результаты)</w:t>
      </w:r>
    </w:p>
    <w:p w:rsidR="00E36FB5" w:rsidRPr="00A67C0B" w:rsidRDefault="00E36FB5" w:rsidP="00E36FB5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результате изучения </w:t>
      </w:r>
      <w:r w:rsidRPr="00A67C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всех без исключения предметов 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получении начального общего образования у выпускников </w:t>
      </w: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будут сформированы </w:t>
      </w:r>
      <w:r w:rsidRPr="00A67C0B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>личностные, регулятивные, познава</w:t>
      </w:r>
      <w:r w:rsidRPr="00A67C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тельные 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A67C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коммуникативные 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универсальные учебные действия как основа умения учиться.</w:t>
      </w:r>
    </w:p>
    <w:p w:rsidR="00E36FB5" w:rsidRPr="00A67C0B" w:rsidRDefault="00E36FB5" w:rsidP="00E36FB5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Личностные универсальные учебные действия</w:t>
      </w:r>
    </w:p>
    <w:p w:rsidR="00E36FB5" w:rsidRPr="00A67C0B" w:rsidRDefault="00E36FB5" w:rsidP="00E36FB5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 выпускника будут сформированы:</w:t>
      </w:r>
    </w:p>
    <w:p w:rsidR="00E36FB5" w:rsidRPr="00A67C0B" w:rsidRDefault="00E36FB5" w:rsidP="00E36FB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внутренняя позиция школьника на уровне положитель</w:t>
      </w:r>
      <w:r w:rsidRPr="00A67C0B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ного отношения к школе, ориентации на содержательные моменты школьной действительности и принятия образца 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«хорошего ученика»;</w:t>
      </w:r>
    </w:p>
    <w:p w:rsidR="00E36FB5" w:rsidRPr="00A67C0B" w:rsidRDefault="00E36FB5" w:rsidP="00E36FB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lastRenderedPageBreak/>
        <w:t xml:space="preserve">широкая мотивационная основа учебной деятельности, 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включающая социальные, учебно­познавательные и внешние мотивы;</w:t>
      </w:r>
    </w:p>
    <w:p w:rsidR="00E36FB5" w:rsidRPr="00A67C0B" w:rsidRDefault="00E36FB5" w:rsidP="00E36FB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учебно­познавательный интерес к новому учебному материалу и способам решения новой задачи;</w:t>
      </w:r>
    </w:p>
    <w:p w:rsidR="00E36FB5" w:rsidRPr="00A67C0B" w:rsidRDefault="00E36FB5" w:rsidP="00E36FB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ориентация на понимание причин успеха в учебной </w:t>
      </w: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деятельности, в том числе на самоанализ и самоконтроль резуль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E36FB5" w:rsidRPr="00A67C0B" w:rsidRDefault="00E36FB5" w:rsidP="00E36FB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к оценке своей учебной деятельности;</w:t>
      </w:r>
    </w:p>
    <w:p w:rsidR="00E36FB5" w:rsidRPr="00A67C0B" w:rsidRDefault="00E36FB5" w:rsidP="00E36FB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основы гражданской идентичности, своей этнической </w:t>
      </w: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принадлежности в форме осознания «Я» как члена семьи,</w:t>
      </w:r>
      <w:r w:rsidRPr="00A67C0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E36FB5" w:rsidRPr="00A67C0B" w:rsidRDefault="00E36FB5" w:rsidP="00E36FB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ориентация в нравственном содержании и смысле как 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собственных поступков, так и поступков окружающих людей;</w:t>
      </w:r>
    </w:p>
    <w:p w:rsidR="00E36FB5" w:rsidRPr="00A67C0B" w:rsidRDefault="00E36FB5" w:rsidP="00E36FB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знание основных моральных норм и ориентация на их выполнение;</w:t>
      </w:r>
    </w:p>
    <w:p w:rsidR="00E36FB5" w:rsidRPr="00A67C0B" w:rsidRDefault="00E36FB5" w:rsidP="00E36FB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этических чувств — стыда, вины, совести как регуляторов морального поведения; понимание чувств других людей и сопереживание им;</w:t>
      </w:r>
    </w:p>
    <w:p w:rsidR="00E36FB5" w:rsidRPr="00A67C0B" w:rsidRDefault="00E36FB5" w:rsidP="00E36FB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установка на здоровый образ жизни;</w:t>
      </w:r>
    </w:p>
    <w:p w:rsidR="00E36FB5" w:rsidRPr="00A67C0B" w:rsidRDefault="00E36FB5" w:rsidP="00E36FB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основы экологической культуры: принятие ценности природного мира, готовность следовать в своей деятельности нор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мам природоохранного, нерасточительного, здоровьесберегающего поведения;</w:t>
      </w:r>
    </w:p>
    <w:p w:rsidR="00E36FB5" w:rsidRPr="00A67C0B" w:rsidRDefault="00E36FB5" w:rsidP="00E36FB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чувство прекрасного и эстетические чувства на основе 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знакомства с мировой и отечественной художественной культурой.</w:t>
      </w:r>
    </w:p>
    <w:p w:rsidR="00E36FB5" w:rsidRPr="00A67C0B" w:rsidRDefault="00E36FB5" w:rsidP="00E36FB5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для формирования:</w:t>
      </w:r>
    </w:p>
    <w:p w:rsidR="00E36FB5" w:rsidRPr="00A67C0B" w:rsidRDefault="00E36FB5" w:rsidP="00E36FB5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pacing w:val="4"/>
          <w:sz w:val="24"/>
          <w:szCs w:val="24"/>
          <w:lang w:eastAsia="ru-RU"/>
        </w:rPr>
        <w:t>внутренней позиции обучающегося на уровне поло</w:t>
      </w: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жительного отношения к образовательной организации, понимания необходимости учения, выраженного в преобладании учебно­познавательных мотивов и предпочтении социального способа оценки знаний;</w:t>
      </w:r>
    </w:p>
    <w:p w:rsidR="00E36FB5" w:rsidRPr="00A67C0B" w:rsidRDefault="00E36FB5" w:rsidP="00E36FB5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выраженной устойчивой учебно­познавательной моти</w:t>
      </w: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вации учения;</w:t>
      </w:r>
    </w:p>
    <w:p w:rsidR="00E36FB5" w:rsidRPr="00A67C0B" w:rsidRDefault="00E36FB5" w:rsidP="00E36FB5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устойчивого учебно­познавательного интереса к новым</w:t>
      </w: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общим способам решения задач;</w:t>
      </w:r>
    </w:p>
    <w:p w:rsidR="00E36FB5" w:rsidRPr="00A67C0B" w:rsidRDefault="00E36FB5" w:rsidP="00E36FB5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адекватного понимания причин успешности/неуспешности учебной деятельности;</w:t>
      </w:r>
    </w:p>
    <w:p w:rsidR="00E36FB5" w:rsidRPr="00A67C0B" w:rsidRDefault="00E36FB5" w:rsidP="00E36FB5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положительной адекватной дифференцированной само</w:t>
      </w: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оценки на основе критерия успешности реализации социальной роли «хорошего ученика»;</w:t>
      </w:r>
    </w:p>
    <w:p w:rsidR="00E36FB5" w:rsidRPr="00A67C0B" w:rsidRDefault="00E36FB5" w:rsidP="00E36FB5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pacing w:val="4"/>
          <w:sz w:val="24"/>
          <w:szCs w:val="24"/>
          <w:lang w:eastAsia="ru-RU"/>
        </w:rPr>
        <w:t xml:space="preserve">компетентности в реализации основ гражданской </w:t>
      </w: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идентичности в поступках и деятельности;</w:t>
      </w:r>
    </w:p>
    <w:p w:rsidR="00E36FB5" w:rsidRPr="00A67C0B" w:rsidRDefault="00E36FB5" w:rsidP="00E36FB5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морального сознания на конвенциональном уровне, способности к решению моральных дилемм на основе учёта позиций партнёров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E36FB5" w:rsidRPr="00A67C0B" w:rsidRDefault="00E36FB5" w:rsidP="00E36FB5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установки на здоровый образ жизни и реализации её в реальном поведении и поступках;</w:t>
      </w:r>
    </w:p>
    <w:p w:rsidR="00E36FB5" w:rsidRPr="00A67C0B" w:rsidRDefault="00E36FB5" w:rsidP="00E36FB5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E36FB5" w:rsidRPr="00A67C0B" w:rsidRDefault="00E36FB5" w:rsidP="00E36FB5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эмпатии как осознанного понимания чувств других людей и сопереживания им, выражающихся в поступках, направленных на помощь другим и обеспечение их благополучия.</w:t>
      </w:r>
    </w:p>
    <w:p w:rsidR="00E36FB5" w:rsidRPr="00A67C0B" w:rsidRDefault="00E36FB5" w:rsidP="00E36FB5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Регулятивные универсальные учебные действия</w:t>
      </w:r>
    </w:p>
    <w:p w:rsidR="00E36FB5" w:rsidRPr="00A67C0B" w:rsidRDefault="00E36FB5" w:rsidP="00E36FB5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E36FB5" w:rsidRPr="00A67C0B" w:rsidRDefault="00E36FB5" w:rsidP="00E36FB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и сохранять учебную задачу;</w:t>
      </w:r>
    </w:p>
    <w:p w:rsidR="00E36FB5" w:rsidRPr="00A67C0B" w:rsidRDefault="00E36FB5" w:rsidP="00E36FB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учитывать выделенные учителем ориентиры действия в но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вом учебном материале в сотрудничестве с учителем;</w:t>
      </w:r>
    </w:p>
    <w:p w:rsidR="00E36FB5" w:rsidRPr="00A67C0B" w:rsidRDefault="00E36FB5" w:rsidP="00E36FB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свои действия в соответствии с поставленной задачей и условиями её реализации, в том числе во внутреннем плане;</w:t>
      </w:r>
    </w:p>
    <w:p w:rsidR="00E36FB5" w:rsidRPr="00A67C0B" w:rsidRDefault="00E36FB5" w:rsidP="00E36FB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учитывать установленные правила в планировании и конт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роле способа решения;</w:t>
      </w:r>
    </w:p>
    <w:p w:rsidR="00E36FB5" w:rsidRPr="00A67C0B" w:rsidRDefault="00E36FB5" w:rsidP="00E36FB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осуществлять итоговый и пошаговый контроль по резуль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тату;</w:t>
      </w:r>
    </w:p>
    <w:p w:rsidR="00E36FB5" w:rsidRPr="00A67C0B" w:rsidRDefault="00E36FB5" w:rsidP="00E36FB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оценивать правильность выполнения действия на уровне </w:t>
      </w: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адекватной ретроспективной оценки соответствия результа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 требованиям данной задачи;</w:t>
      </w:r>
    </w:p>
    <w:p w:rsidR="00E36FB5" w:rsidRPr="00A67C0B" w:rsidRDefault="00E36FB5" w:rsidP="00E36FB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адекватно воспринимать предложения и оценку учите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лей, товарищей, родителей и других людей;</w:t>
      </w:r>
    </w:p>
    <w:p w:rsidR="00E36FB5" w:rsidRPr="00A67C0B" w:rsidRDefault="00E36FB5" w:rsidP="00E36FB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различать способ и результат действия;</w:t>
      </w:r>
    </w:p>
    <w:p w:rsidR="00E36FB5" w:rsidRPr="00A67C0B" w:rsidRDefault="00E36FB5" w:rsidP="00E36FB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вносить необходимые коррективы в действие после его завершения на основе его оценки и учёта характера сделанных 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ошибок, использовать предложения и оценки для создания </w:t>
      </w:r>
      <w:r w:rsidRPr="00A67C0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E36FB5" w:rsidRPr="00A67C0B" w:rsidRDefault="00E36FB5" w:rsidP="00E36FB5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E36FB5" w:rsidRPr="00A67C0B" w:rsidRDefault="00E36FB5" w:rsidP="00E36FB5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сотрудничестве с учителем ставить новые учебные задачи;</w:t>
      </w:r>
    </w:p>
    <w:p w:rsidR="00E36FB5" w:rsidRPr="00A67C0B" w:rsidRDefault="00E36FB5" w:rsidP="00E36FB5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>преобразовывать практическую задачу в познавательную;</w:t>
      </w:r>
    </w:p>
    <w:p w:rsidR="00E36FB5" w:rsidRPr="00A67C0B" w:rsidRDefault="00E36FB5" w:rsidP="00E36FB5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проявлять познавательную инициативу в учебном сотрудничестве;</w:t>
      </w:r>
    </w:p>
    <w:p w:rsidR="00E36FB5" w:rsidRPr="00A67C0B" w:rsidRDefault="00E36FB5" w:rsidP="00E36FB5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самостоятельно учитывать выделенные учителем ори</w:t>
      </w: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ентиры действия в новом учебном материале;</w:t>
      </w:r>
    </w:p>
    <w:p w:rsidR="00E36FB5" w:rsidRPr="00A67C0B" w:rsidRDefault="00E36FB5" w:rsidP="00E36FB5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 xml:space="preserve">осуществлять констатирующий и предвосхищающий </w:t>
      </w: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контроль по результату и по способу действия, актуальный контроль на уровне произвольного внимания;</w:t>
      </w:r>
    </w:p>
    <w:p w:rsidR="00E36FB5" w:rsidRPr="00A67C0B" w:rsidRDefault="00E36FB5" w:rsidP="00E36FB5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</w:r>
    </w:p>
    <w:p w:rsidR="00E36FB5" w:rsidRPr="00A67C0B" w:rsidRDefault="00E36FB5" w:rsidP="00E36FB5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Познавательные универсальные учебные действия</w:t>
      </w:r>
    </w:p>
    <w:p w:rsidR="00E36FB5" w:rsidRPr="00A67C0B" w:rsidRDefault="00E36FB5" w:rsidP="00E36FB5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E36FB5" w:rsidRPr="00A67C0B" w:rsidRDefault="00E36FB5" w:rsidP="00E36FB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A67C0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цифровые), в открытом информационном пространстве, в том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числе контролируемом пространстве сети Интернет;</w:t>
      </w:r>
    </w:p>
    <w:p w:rsidR="00E36FB5" w:rsidRPr="00A67C0B" w:rsidRDefault="00E36FB5" w:rsidP="00E36FB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E36FB5" w:rsidRPr="00A67C0B" w:rsidRDefault="00E36FB5" w:rsidP="00E36FB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использовать знаково­символические средства, в том чис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ле модели (включая виртуальные) и схемы (включая концептуальные), для решения задач;</w:t>
      </w:r>
    </w:p>
    <w:p w:rsidR="00E36FB5" w:rsidRPr="00A67C0B" w:rsidRDefault="00E36FB5" w:rsidP="00E36FB5">
      <w:pPr>
        <w:numPr>
          <w:ilvl w:val="0"/>
          <w:numId w:val="12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A67C0B">
        <w:rPr>
          <w:rFonts w:ascii="Times New Roman" w:eastAsia="@Arial Unicode MS" w:hAnsi="Times New Roman" w:cs="Times New Roman"/>
          <w:iCs/>
          <w:color w:val="000000"/>
          <w:sz w:val="24"/>
          <w:szCs w:val="24"/>
          <w:lang w:eastAsia="ru-RU"/>
        </w:rPr>
        <w:t>проявлять познавательную инициативу в учебном сотрудничестве;</w:t>
      </w:r>
    </w:p>
    <w:p w:rsidR="00E36FB5" w:rsidRPr="00A67C0B" w:rsidRDefault="00E36FB5" w:rsidP="00E36FB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сообщения в устной и письменной форме;</w:t>
      </w:r>
    </w:p>
    <w:p w:rsidR="00E36FB5" w:rsidRPr="00A67C0B" w:rsidRDefault="00E36FB5" w:rsidP="00E36FB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ориентироваться на разнообразие способов решения задач;</w:t>
      </w:r>
    </w:p>
    <w:p w:rsidR="00E36FB5" w:rsidRPr="00A67C0B" w:rsidRDefault="00E36FB5" w:rsidP="00E36FB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основам смыслового восприятия художественных и позна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вательных текстов, выделять существенную информацию из сообщений разных видов (в первую очередь текстов);</w:t>
      </w:r>
    </w:p>
    <w:p w:rsidR="00E36FB5" w:rsidRPr="00A67C0B" w:rsidRDefault="00E36FB5" w:rsidP="00E36FB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анализ объектов с выделением существенных и несущественных признаков;</w:t>
      </w:r>
    </w:p>
    <w:p w:rsidR="00E36FB5" w:rsidRPr="00A67C0B" w:rsidRDefault="00E36FB5" w:rsidP="00E36FB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синтез как составление целого из частей;</w:t>
      </w:r>
    </w:p>
    <w:p w:rsidR="00E36FB5" w:rsidRPr="00A67C0B" w:rsidRDefault="00E36FB5" w:rsidP="00E36FB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проводить сравнение, сериацию и классификацию по 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заданным критериям;</w:t>
      </w:r>
    </w:p>
    <w:p w:rsidR="00E36FB5" w:rsidRPr="00A67C0B" w:rsidRDefault="00E36FB5" w:rsidP="00E36FB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устанавливать причинно­следственные связи в изучае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мом круге явлений;</w:t>
      </w:r>
    </w:p>
    <w:p w:rsidR="00E36FB5" w:rsidRPr="00A67C0B" w:rsidRDefault="00E36FB5" w:rsidP="00E36FB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рассуждения в форме связи простых суждений об объекте, его строении, свойствах и связях;</w:t>
      </w:r>
    </w:p>
    <w:p w:rsidR="00E36FB5" w:rsidRPr="00A67C0B" w:rsidRDefault="00E36FB5" w:rsidP="00E36FB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обобщать, т.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 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е. осуществлять генерализацию и выведение общности для целого ряда или класса единичных объектов,на основе выделения сущностной связи;</w:t>
      </w:r>
    </w:p>
    <w:p w:rsidR="00E36FB5" w:rsidRPr="00A67C0B" w:rsidRDefault="00E36FB5" w:rsidP="00E36FB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 w:rsidR="00E36FB5" w:rsidRPr="00A67C0B" w:rsidRDefault="00E36FB5" w:rsidP="00E36FB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аналогии;</w:t>
      </w:r>
    </w:p>
    <w:p w:rsidR="00E36FB5" w:rsidRPr="00A67C0B" w:rsidRDefault="00E36FB5" w:rsidP="00E36FB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рядом общих приёмов решения задач.</w:t>
      </w:r>
    </w:p>
    <w:p w:rsidR="00E36FB5" w:rsidRPr="00A67C0B" w:rsidRDefault="00E36FB5" w:rsidP="00E36FB5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E36FB5" w:rsidRPr="00A67C0B" w:rsidRDefault="00E36FB5" w:rsidP="00E36FB5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осуществлять расширенный поиск информации с использованием ресурсов библиотек и сети Интернет;</w:t>
      </w:r>
    </w:p>
    <w:p w:rsidR="00E36FB5" w:rsidRPr="00A67C0B" w:rsidRDefault="00E36FB5" w:rsidP="00E36FB5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записывать, фиксировать информацию об окружающем мире с помощью инструментов ИКТ;</w:t>
      </w:r>
    </w:p>
    <w:p w:rsidR="00E36FB5" w:rsidRPr="00A67C0B" w:rsidRDefault="00E36FB5" w:rsidP="00E36FB5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создавать и преобразовывать модели и схемы для решения задач;</w:t>
      </w:r>
    </w:p>
    <w:p w:rsidR="00E36FB5" w:rsidRPr="00A67C0B" w:rsidRDefault="00E36FB5" w:rsidP="00E36FB5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осознанно и произвольно строить сообщения в устной и письменной форме;</w:t>
      </w:r>
    </w:p>
    <w:p w:rsidR="00E36FB5" w:rsidRPr="00A67C0B" w:rsidRDefault="00E36FB5" w:rsidP="00E36FB5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осуществлять выбор наиболее эффективных способов решения задач в зависимости от конкретных условий;</w:t>
      </w:r>
    </w:p>
    <w:p w:rsidR="00E36FB5" w:rsidRPr="00A67C0B" w:rsidRDefault="00E36FB5" w:rsidP="00E36FB5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E36FB5" w:rsidRPr="00A67C0B" w:rsidRDefault="00E36FB5" w:rsidP="00E36FB5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осуществлять сравнение, сериацию и классификацию, самостоятельно выбирая основания и критерии для указанных логических операций;</w:t>
      </w:r>
    </w:p>
    <w:p w:rsidR="00E36FB5" w:rsidRPr="00A67C0B" w:rsidRDefault="00E36FB5" w:rsidP="00E36FB5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строить логическое рассуждение, включающее установление причинно­следственных связей;</w:t>
      </w:r>
    </w:p>
    <w:p w:rsidR="00E36FB5" w:rsidRPr="00A67C0B" w:rsidRDefault="00E36FB5" w:rsidP="00E36FB5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lastRenderedPageBreak/>
        <w:t xml:space="preserve">произвольно и осознанно владеть общими приёмами </w:t>
      </w: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решения задач.</w:t>
      </w:r>
    </w:p>
    <w:p w:rsidR="00E36FB5" w:rsidRPr="00A67C0B" w:rsidRDefault="00E36FB5" w:rsidP="00E36FB5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Коммуникативные универсальные учебные действия</w:t>
      </w:r>
    </w:p>
    <w:p w:rsidR="00E36FB5" w:rsidRPr="00A67C0B" w:rsidRDefault="00E36FB5" w:rsidP="00E36FB5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E36FB5" w:rsidRPr="00A67C0B" w:rsidRDefault="00E36FB5" w:rsidP="00E36FB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адекватно использовать коммуникативные, прежде все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 </w:t>
      </w:r>
      <w:r w:rsidRPr="00A67C0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ле сопровождая его аудиовизуальной поддержкой), владеть 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диалогической формой коммуникации, используя в том чис</w:t>
      </w: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ле средства и инструменты ИКТ и дистанционного обще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ния;</w:t>
      </w:r>
    </w:p>
    <w:p w:rsidR="00E36FB5" w:rsidRPr="00A67C0B" w:rsidRDefault="00E36FB5" w:rsidP="00E36FB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партнёра в общении и взаимодействии;</w:t>
      </w:r>
    </w:p>
    <w:p w:rsidR="00E36FB5" w:rsidRPr="00A67C0B" w:rsidRDefault="00E36FB5" w:rsidP="00E36FB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учитывать разные мнения и стремиться к координации различных позиций в сотрудничестве;</w:t>
      </w:r>
    </w:p>
    <w:p w:rsidR="00E36FB5" w:rsidRPr="00A67C0B" w:rsidRDefault="00E36FB5" w:rsidP="00E36FB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собственное мнение и позицию;</w:t>
      </w:r>
    </w:p>
    <w:p w:rsidR="00E36FB5" w:rsidRPr="00A67C0B" w:rsidRDefault="00E36FB5" w:rsidP="00E36FB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договариваться и приходить к общему решению в со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вместной деятельности, в том числе в ситуации столкновения интересов;</w:t>
      </w:r>
    </w:p>
    <w:p w:rsidR="00E36FB5" w:rsidRPr="00A67C0B" w:rsidRDefault="00E36FB5" w:rsidP="00E36FB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понятные для партнёра высказывания, учитывающие, что партнёр знает и видит, а что нет;</w:t>
      </w:r>
    </w:p>
    <w:p w:rsidR="00E36FB5" w:rsidRPr="00A67C0B" w:rsidRDefault="00E36FB5" w:rsidP="00E36FB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задавать вопросы;</w:t>
      </w:r>
    </w:p>
    <w:p w:rsidR="00E36FB5" w:rsidRPr="00A67C0B" w:rsidRDefault="00E36FB5" w:rsidP="00E36FB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контролировать действия партнёра;</w:t>
      </w:r>
    </w:p>
    <w:p w:rsidR="00E36FB5" w:rsidRPr="00A67C0B" w:rsidRDefault="00E36FB5" w:rsidP="00E36FB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речь для регуляции своего действия;</w:t>
      </w:r>
    </w:p>
    <w:p w:rsidR="00E36FB5" w:rsidRPr="00A67C0B" w:rsidRDefault="00E36FB5" w:rsidP="00E36FB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адекватно использовать речевые средства для решения 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E36FB5" w:rsidRPr="00A67C0B" w:rsidRDefault="00E36FB5" w:rsidP="00E36FB5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E36FB5" w:rsidRPr="00A67C0B" w:rsidRDefault="00E36FB5" w:rsidP="00E36FB5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>учитывать и координировать в сотрудничестве по</w:t>
      </w: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зиции других людей, отличные от собственной;</w:t>
      </w:r>
    </w:p>
    <w:p w:rsidR="00E36FB5" w:rsidRPr="00A67C0B" w:rsidRDefault="00E36FB5" w:rsidP="00E36FB5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учитывать разные мнения и интересы и обосновывать собственную позицию;</w:t>
      </w:r>
    </w:p>
    <w:p w:rsidR="00E36FB5" w:rsidRPr="00A67C0B" w:rsidRDefault="00E36FB5" w:rsidP="00E36FB5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понимать относительность мнений и подходов к решению проблемы;</w:t>
      </w:r>
    </w:p>
    <w:p w:rsidR="00E36FB5" w:rsidRPr="00A67C0B" w:rsidRDefault="00E36FB5" w:rsidP="00E36FB5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</w:r>
    </w:p>
    <w:p w:rsidR="00E36FB5" w:rsidRPr="00A67C0B" w:rsidRDefault="00E36FB5" w:rsidP="00E36FB5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продуктивно содействовать разрешению конфликтов на основе учёта интересов и позиций всех участников;</w:t>
      </w:r>
    </w:p>
    <w:p w:rsidR="00E36FB5" w:rsidRPr="00A67C0B" w:rsidRDefault="00E36FB5" w:rsidP="00E36FB5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 учётом целей коммуникации достаточно точно, последовательно и полно передавать партнёру необходимую информацию как ориентир для построения действия;</w:t>
      </w:r>
    </w:p>
    <w:p w:rsidR="00E36FB5" w:rsidRPr="00A67C0B" w:rsidRDefault="00E36FB5" w:rsidP="00E36FB5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задавать вопросы, необходимые для организации собственной деятельности и сотрудничества с партнёром;</w:t>
      </w:r>
    </w:p>
    <w:p w:rsidR="00E36FB5" w:rsidRPr="00A67C0B" w:rsidRDefault="00E36FB5" w:rsidP="00E36FB5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осуществлять взаимный контроль и оказывать в сотрудничестве необходимую взаимопомощь;</w:t>
      </w:r>
    </w:p>
    <w:p w:rsidR="00E36FB5" w:rsidRPr="00A67C0B" w:rsidRDefault="00E36FB5" w:rsidP="00E36FB5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адекватно использовать речевые средства для эффективного решения разнообразных коммуникативных задач,планирования и регуляции своей деятельности</w:t>
      </w:r>
      <w:r w:rsidRPr="00A67C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</w:t>
      </w:r>
    </w:p>
    <w:p w:rsidR="00EC426D" w:rsidRPr="00A67C0B" w:rsidRDefault="00EC426D" w:rsidP="00EC426D">
      <w:pPr>
        <w:pStyle w:val="4"/>
        <w:spacing w:before="0" w:after="0" w:line="240" w:lineRule="auto"/>
        <w:ind w:firstLine="454"/>
        <w:jc w:val="both"/>
        <w:rPr>
          <w:rFonts w:ascii="Times New Roman" w:eastAsia="Calibri" w:hAnsi="Times New Roman" w:cs="Times New Roman"/>
          <w:b/>
          <w:bCs/>
          <w:caps/>
          <w:sz w:val="24"/>
          <w:szCs w:val="24"/>
        </w:rPr>
      </w:pPr>
    </w:p>
    <w:p w:rsidR="00EC426D" w:rsidRPr="00A67C0B" w:rsidRDefault="00EC426D" w:rsidP="00EC426D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Знания о физической культуре</w:t>
      </w:r>
    </w:p>
    <w:p w:rsidR="00EC426D" w:rsidRPr="00A67C0B" w:rsidRDefault="00EC426D" w:rsidP="00EC426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EC426D" w:rsidRPr="00A67C0B" w:rsidRDefault="00EC426D" w:rsidP="00EC426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понятиях «физическая культура», «ре</w:t>
      </w: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жим дня»; характеризовать назначение утренней зарядки, физкультминуток и физкультпауз, уроков физической куль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туры, закаливания, прогулок на свежем воздухе, подвижных игр, занятий спортом для укрепления здоровья, развития основных физических качеств;</w:t>
      </w:r>
    </w:p>
    <w:p w:rsidR="00EC426D" w:rsidRPr="00A67C0B" w:rsidRDefault="00EC426D" w:rsidP="00EC426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раскрывать на примерах положительное влияние заня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тий физической культурой на успешное выполнение учебной </w:t>
      </w: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и трудовой деятельности, укрепление здоровья и развитие 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физических качеств;</w:t>
      </w:r>
    </w:p>
    <w:p w:rsidR="00EC426D" w:rsidRPr="00A67C0B" w:rsidRDefault="00EC426D" w:rsidP="00EC426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понятии «физическая подготовка»: характеризовать основные физические качества (силу, быстроту, выносливость, равновесие, гибкость) и демонстрировать физические упражнения, направленные на их развитие;</w:t>
      </w:r>
    </w:p>
    <w:p w:rsidR="00EC426D" w:rsidRPr="00A67C0B" w:rsidRDefault="00EC426D" w:rsidP="00EC426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способы безопасного поведения на урок</w:t>
      </w: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ах физической культуры и организовывать места занятий физическими упражнениями и подвижными играми (как в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помещениях, так и на открытом воздухе).</w:t>
      </w:r>
    </w:p>
    <w:p w:rsidR="00EC426D" w:rsidRPr="00A67C0B" w:rsidRDefault="00EC426D" w:rsidP="00EC426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EC426D" w:rsidRPr="00A67C0B" w:rsidRDefault="00EC426D" w:rsidP="00EC426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выявлять связь занятий физической культурой с трудовой и оборонной деятельностью;</w:t>
      </w:r>
    </w:p>
    <w:p w:rsidR="00EC426D" w:rsidRPr="00A67C0B" w:rsidRDefault="00EC426D" w:rsidP="00EC426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 xml:space="preserve">характеризовать роль и значение режима дня в сохранении и укреплении здоровья; планировать и корректировать режим дня с учётом своей учебной и внешкольной </w:t>
      </w:r>
      <w:r w:rsidRPr="00A67C0B">
        <w:rPr>
          <w:rFonts w:ascii="Times New Roman" w:eastAsia="Times New Roman" w:hAnsi="Times New Roman" w:cs="Times New Roman"/>
          <w:i/>
          <w:spacing w:val="2"/>
          <w:sz w:val="24"/>
          <w:szCs w:val="24"/>
          <w:lang w:eastAsia="ru-RU"/>
        </w:rPr>
        <w:t xml:space="preserve">деятельности, показателей своего здоровья, физического </w:t>
      </w:r>
      <w:r w:rsidRPr="00A67C0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развития и физической подготовленности.</w:t>
      </w:r>
    </w:p>
    <w:p w:rsidR="00EC426D" w:rsidRPr="00A67C0B" w:rsidRDefault="00EC426D" w:rsidP="00EC426D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Способы физкультурной деятельности</w:t>
      </w:r>
    </w:p>
    <w:p w:rsidR="00EC426D" w:rsidRPr="00A67C0B" w:rsidRDefault="00EC426D" w:rsidP="00EC426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EC426D" w:rsidRPr="00A67C0B" w:rsidRDefault="00EC426D" w:rsidP="00EC426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отбирать упражнения для комплексов утренней зарядки и физкультминуток и выполнять их в соответствии с изученными правилами;</w:t>
      </w:r>
    </w:p>
    <w:p w:rsidR="00EC426D" w:rsidRPr="00A67C0B" w:rsidRDefault="00EC426D" w:rsidP="00EC426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и проводить подвижные игры и простейшие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EC426D" w:rsidRPr="00A67C0B" w:rsidRDefault="00EC426D" w:rsidP="00EC426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измерять показатели физического развития (рост и мас</w:t>
      </w: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са тела) и физической подготовленности (сила, быстрота, выносливость, равновесие, гибкость) с помощью тестовых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упражнений; вести систематические наблюдения за динамикой показателей.</w:t>
      </w:r>
    </w:p>
    <w:p w:rsidR="00EC426D" w:rsidRPr="00A67C0B" w:rsidRDefault="00EC426D" w:rsidP="00EC426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EC426D" w:rsidRPr="00A67C0B" w:rsidRDefault="00EC426D" w:rsidP="00EC426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spacing w:val="2"/>
          <w:sz w:val="24"/>
          <w:szCs w:val="24"/>
          <w:lang w:eastAsia="ru-RU"/>
        </w:rPr>
        <w:t xml:space="preserve">вести тетрадь по физической культуре с записями </w:t>
      </w:r>
      <w:r w:rsidRPr="00A67C0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режима дня, комплексов утренней гимнастики, физкультминуток, общеразвивающих упражнений для индивидуальных занятий, результатов наблюдений за динамикой ос</w:t>
      </w:r>
      <w:r w:rsidRPr="00A67C0B">
        <w:rPr>
          <w:rFonts w:ascii="Times New Roman" w:eastAsia="Times New Roman" w:hAnsi="Times New Roman" w:cs="Times New Roman"/>
          <w:i/>
          <w:spacing w:val="2"/>
          <w:sz w:val="24"/>
          <w:szCs w:val="24"/>
          <w:lang w:eastAsia="ru-RU"/>
        </w:rPr>
        <w:t xml:space="preserve">новных показателей физического развития и физической </w:t>
      </w:r>
      <w:r w:rsidRPr="00A67C0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подготовленности;</w:t>
      </w:r>
    </w:p>
    <w:p w:rsidR="00EC426D" w:rsidRPr="00A67C0B" w:rsidRDefault="00EC426D" w:rsidP="00EC426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ru-RU"/>
        </w:rPr>
        <w:t>целенаправленно отбирать физические упражнения для индивидуальных занятий по развитию физических качеств;</w:t>
      </w:r>
    </w:p>
    <w:p w:rsidR="00EC426D" w:rsidRPr="00A67C0B" w:rsidRDefault="00EC426D" w:rsidP="00EC426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выполнять простейшие приёмы оказания доврачебной помощи при травмах и ушибах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C426D" w:rsidRPr="00A67C0B" w:rsidRDefault="00EC426D" w:rsidP="00EC426D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Физическое совершенствование</w:t>
      </w:r>
    </w:p>
    <w:p w:rsidR="00EC426D" w:rsidRPr="00A67C0B" w:rsidRDefault="00EC426D" w:rsidP="00EC426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EC426D" w:rsidRPr="00A67C0B" w:rsidRDefault="00EC426D" w:rsidP="00EC426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выполнять упражнения по коррекции и профилактике нарушения зрения и осанки, упражнения на развитие фи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зических качеств (силы, быстроты, выносливости, гибкости, равновесия); оценивать величину нагрузки по частоте пульса (с помощью специальной таблицы);</w:t>
      </w:r>
    </w:p>
    <w:p w:rsidR="00EC426D" w:rsidRPr="00A67C0B" w:rsidRDefault="00EC426D" w:rsidP="00EC426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организующие строевые команды и приёмы;</w:t>
      </w:r>
    </w:p>
    <w:p w:rsidR="00EC426D" w:rsidRPr="00A67C0B" w:rsidRDefault="00EC426D" w:rsidP="00EC426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акробатические упражнения (кувырки, стойки, перекаты);</w:t>
      </w:r>
    </w:p>
    <w:p w:rsidR="00EC426D" w:rsidRPr="00A67C0B" w:rsidRDefault="00EC426D" w:rsidP="00EC426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выполнять гимнастические упражнения на спортивных 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снарядах (перекладина, гимнастическое бревно);</w:t>
      </w:r>
    </w:p>
    <w:p w:rsidR="00EC426D" w:rsidRPr="00A67C0B" w:rsidRDefault="00EC426D" w:rsidP="00EC426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легкоатлетические упражнения (бег, прыжки, метания и броски мячей разного веса и объёма);</w:t>
      </w:r>
    </w:p>
    <w:p w:rsidR="00EC426D" w:rsidRPr="00A67C0B" w:rsidRDefault="00EC426D" w:rsidP="00EC426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игровые действия и упражнения из подвижных игр разной функциональной направленности.</w:t>
      </w:r>
    </w:p>
    <w:p w:rsidR="00EC426D" w:rsidRPr="00A67C0B" w:rsidRDefault="00EC426D" w:rsidP="00EC426D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EC426D" w:rsidRPr="00A67C0B" w:rsidRDefault="00EC426D" w:rsidP="00EC426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сохранять правильную осанку, оптимальное телосложение;</w:t>
      </w:r>
    </w:p>
    <w:p w:rsidR="00EC426D" w:rsidRPr="00A67C0B" w:rsidRDefault="00EC426D" w:rsidP="00EC426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ru-RU"/>
        </w:rPr>
        <w:t>выполнять эстетически красиво гимнастические и ак</w:t>
      </w:r>
      <w:r w:rsidRPr="00A67C0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робатические комбинации;</w:t>
      </w:r>
    </w:p>
    <w:p w:rsidR="00EC426D" w:rsidRPr="00A67C0B" w:rsidRDefault="00EC426D" w:rsidP="00EC426D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играть в баскетбол, футбол и волейбол по упрощённым правилам;</w:t>
      </w:r>
    </w:p>
    <w:p w:rsidR="000D5B9C" w:rsidRPr="00A67C0B" w:rsidRDefault="00EC426D" w:rsidP="000D5B9C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выполнять тестовые нормативы по физической подготовке;</w:t>
      </w:r>
    </w:p>
    <w:p w:rsidR="006D70FE" w:rsidRPr="00A67C0B" w:rsidRDefault="00EC426D" w:rsidP="000D5B9C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выполнять передвижения на лыжах</w:t>
      </w:r>
      <w:r w:rsidR="000D5B9C" w:rsidRPr="00A67C0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0D5B9C" w:rsidRPr="00A67C0B" w:rsidRDefault="000D5B9C" w:rsidP="000D5B9C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327A3" w:rsidRPr="00A67C0B" w:rsidRDefault="004327A3" w:rsidP="004327A3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A67C0B">
        <w:rPr>
          <w:rFonts w:ascii="Times New Roman" w:hAnsi="Times New Roman"/>
          <w:b/>
          <w:color w:val="auto"/>
          <w:sz w:val="24"/>
          <w:szCs w:val="24"/>
        </w:rPr>
        <w:t>Формирование личностных универсальных действий:</w:t>
      </w:r>
    </w:p>
    <w:p w:rsidR="004327A3" w:rsidRPr="00A67C0B" w:rsidRDefault="004327A3" w:rsidP="004327A3">
      <w:pPr>
        <w:pStyle w:val="21"/>
        <w:spacing w:line="240" w:lineRule="auto"/>
        <w:rPr>
          <w:sz w:val="24"/>
        </w:rPr>
      </w:pPr>
      <w:r w:rsidRPr="00A67C0B">
        <w:rPr>
          <w:sz w:val="24"/>
        </w:rPr>
        <w:t>основ общекультурной и российской гражданской идентичности как чувства гордости за достижения в мировом и отечественном спорте;</w:t>
      </w:r>
    </w:p>
    <w:p w:rsidR="004327A3" w:rsidRPr="00A67C0B" w:rsidRDefault="004327A3" w:rsidP="004327A3">
      <w:pPr>
        <w:pStyle w:val="21"/>
        <w:spacing w:line="240" w:lineRule="auto"/>
        <w:rPr>
          <w:sz w:val="24"/>
        </w:rPr>
      </w:pPr>
      <w:r w:rsidRPr="00A67C0B">
        <w:rPr>
          <w:sz w:val="24"/>
        </w:rPr>
        <w:t>освоение моральных норм помощи тем, кто в ней нуждается, готовности принять на себя ответственность;</w:t>
      </w:r>
    </w:p>
    <w:p w:rsidR="004327A3" w:rsidRPr="00A67C0B" w:rsidRDefault="004327A3" w:rsidP="00E94B05">
      <w:pPr>
        <w:pStyle w:val="21"/>
        <w:spacing w:line="240" w:lineRule="auto"/>
        <w:jc w:val="left"/>
        <w:rPr>
          <w:sz w:val="24"/>
        </w:rPr>
      </w:pPr>
      <w:r w:rsidRPr="00A67C0B">
        <w:rPr>
          <w:spacing w:val="2"/>
          <w:sz w:val="24"/>
        </w:rPr>
        <w:t>развитие мотивации достижения и готовности к преодолению трудностей на основе конструктивных стратегий</w:t>
      </w:r>
      <w:r w:rsidRPr="00A67C0B">
        <w:rPr>
          <w:sz w:val="24"/>
        </w:rPr>
        <w:t>совладания и умения мобилизовать свои личностные и физические ресурсы, стрессоустойчивости;</w:t>
      </w:r>
    </w:p>
    <w:p w:rsidR="004327A3" w:rsidRPr="00A67C0B" w:rsidRDefault="004327A3" w:rsidP="004327A3">
      <w:pPr>
        <w:pStyle w:val="21"/>
        <w:spacing w:line="240" w:lineRule="auto"/>
        <w:rPr>
          <w:sz w:val="24"/>
        </w:rPr>
      </w:pPr>
      <w:r w:rsidRPr="00A67C0B">
        <w:rPr>
          <w:sz w:val="24"/>
        </w:rPr>
        <w:t>освоение правил здорового и безопасного образа жизни.</w:t>
      </w:r>
    </w:p>
    <w:p w:rsidR="004327A3" w:rsidRPr="00A67C0B" w:rsidRDefault="004327A3" w:rsidP="004327A3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67C0B">
        <w:rPr>
          <w:rFonts w:ascii="Times New Roman" w:hAnsi="Times New Roman"/>
          <w:color w:val="auto"/>
          <w:sz w:val="24"/>
          <w:szCs w:val="24"/>
        </w:rPr>
        <w:t>«Физическая культура» как учебный предмет способствует:</w:t>
      </w:r>
    </w:p>
    <w:p w:rsidR="004327A3" w:rsidRPr="00A67C0B" w:rsidRDefault="004327A3" w:rsidP="004327A3">
      <w:pPr>
        <w:pStyle w:val="21"/>
        <w:spacing w:line="240" w:lineRule="auto"/>
        <w:rPr>
          <w:sz w:val="24"/>
        </w:rPr>
      </w:pPr>
      <w:r w:rsidRPr="00A67C0B">
        <w:rPr>
          <w:sz w:val="24"/>
        </w:rPr>
        <w:t>в области регулятивных действий развитию умений пла</w:t>
      </w:r>
      <w:r w:rsidRPr="00A67C0B">
        <w:rPr>
          <w:spacing w:val="2"/>
          <w:sz w:val="24"/>
        </w:rPr>
        <w:t xml:space="preserve">нировать, регулировать, контролировать и оценивать свои </w:t>
      </w:r>
      <w:r w:rsidRPr="00A67C0B">
        <w:rPr>
          <w:sz w:val="24"/>
        </w:rPr>
        <w:t>действия;</w:t>
      </w:r>
    </w:p>
    <w:p w:rsidR="004327A3" w:rsidRPr="00A67C0B" w:rsidRDefault="004327A3" w:rsidP="004327A3">
      <w:pPr>
        <w:pStyle w:val="21"/>
        <w:spacing w:line="240" w:lineRule="auto"/>
        <w:rPr>
          <w:sz w:val="24"/>
        </w:rPr>
      </w:pPr>
      <w:r w:rsidRPr="00A67C0B">
        <w:rPr>
          <w:sz w:val="24"/>
        </w:rPr>
        <w:t>в области коммуникативных действий развитию взаимодействия, ориентации на партнёра, сотрудничеству и кооперации (в командных видах спорта — формированию умений планировать общую цель и пути её достижения; договариваться в отношении целей и способов действия, распреде</w:t>
      </w:r>
      <w:r w:rsidRPr="00A67C0B">
        <w:rPr>
          <w:spacing w:val="2"/>
          <w:sz w:val="24"/>
        </w:rPr>
        <w:t xml:space="preserve">ления функций и ролей в совместной деятельности; конструктивно разрешать конфликты; осуществлять взаимный </w:t>
      </w:r>
      <w:r w:rsidRPr="00A67C0B">
        <w:rPr>
          <w:sz w:val="24"/>
        </w:rPr>
        <w:t>контроль; адекватно оценивать собственное поведение и поведение партнёра и вносить необходимые коррективы в интересах достижения общего результата).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b/>
          <w:bCs/>
          <w:iCs/>
          <w:color w:val="auto"/>
          <w:sz w:val="24"/>
          <w:szCs w:val="24"/>
        </w:rPr>
        <w:t>Знания о физической культуре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67C0B">
        <w:rPr>
          <w:rFonts w:ascii="Times New Roman" w:hAnsi="Times New Roman"/>
          <w:b/>
          <w:bCs/>
          <w:color w:val="auto"/>
          <w:sz w:val="24"/>
          <w:szCs w:val="24"/>
        </w:rPr>
        <w:t xml:space="preserve">Физическая культура. </w:t>
      </w:r>
      <w:r w:rsidRPr="00A67C0B">
        <w:rPr>
          <w:rFonts w:ascii="Times New Roman" w:hAnsi="Times New Roman"/>
          <w:color w:val="auto"/>
          <w:sz w:val="24"/>
          <w:szCs w:val="24"/>
        </w:rPr>
        <w:t xml:space="preserve">Физическая культура как система </w:t>
      </w:r>
      <w:r w:rsidRPr="00A67C0B">
        <w:rPr>
          <w:rFonts w:ascii="Times New Roman" w:hAnsi="Times New Roman"/>
          <w:color w:val="auto"/>
          <w:spacing w:val="2"/>
          <w:sz w:val="24"/>
          <w:szCs w:val="24"/>
        </w:rPr>
        <w:t xml:space="preserve">разнообразных форм занятий физическими упражнениями </w:t>
      </w:r>
      <w:r w:rsidRPr="00A67C0B">
        <w:rPr>
          <w:rFonts w:ascii="Times New Roman" w:hAnsi="Times New Roman"/>
          <w:color w:val="auto"/>
          <w:sz w:val="24"/>
          <w:szCs w:val="24"/>
        </w:rPr>
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A67C0B">
        <w:rPr>
          <w:rFonts w:ascii="Times New Roman" w:hAnsi="Times New Roman"/>
          <w:color w:val="auto"/>
          <w:spacing w:val="2"/>
          <w:sz w:val="24"/>
          <w:szCs w:val="24"/>
        </w:rPr>
        <w:t xml:space="preserve">Правила предупреждения травматизма во время занятий </w:t>
      </w:r>
      <w:r w:rsidRPr="00A67C0B">
        <w:rPr>
          <w:rFonts w:ascii="Times New Roman" w:hAnsi="Times New Roman"/>
          <w:color w:val="auto"/>
          <w:sz w:val="24"/>
          <w:szCs w:val="24"/>
        </w:rPr>
        <w:t>физическими упражнениями: организация мест занятий, подбор одежды, обуви и инвентаря.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A67C0B">
        <w:rPr>
          <w:rFonts w:ascii="Times New Roman" w:hAnsi="Times New Roman"/>
          <w:b/>
          <w:bCs/>
          <w:color w:val="auto"/>
          <w:spacing w:val="2"/>
          <w:sz w:val="24"/>
          <w:szCs w:val="24"/>
        </w:rPr>
        <w:t xml:space="preserve">Из истории физической культуры. </w:t>
      </w:r>
      <w:r w:rsidRPr="00A67C0B">
        <w:rPr>
          <w:rFonts w:ascii="Times New Roman" w:hAnsi="Times New Roman"/>
          <w:color w:val="auto"/>
          <w:spacing w:val="2"/>
          <w:sz w:val="24"/>
          <w:szCs w:val="24"/>
        </w:rPr>
        <w:t xml:space="preserve">История развития </w:t>
      </w:r>
      <w:r w:rsidRPr="00A67C0B">
        <w:rPr>
          <w:rFonts w:ascii="Times New Roman" w:hAnsi="Times New Roman"/>
          <w:color w:val="auto"/>
          <w:sz w:val="24"/>
          <w:szCs w:val="24"/>
        </w:rPr>
        <w:t>физической культуры и первых соревнований. Особенности физической культуры разных народов. Её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color w:val="auto"/>
          <w:spacing w:val="-2"/>
          <w:sz w:val="24"/>
          <w:szCs w:val="24"/>
        </w:rPr>
      </w:pPr>
      <w:r w:rsidRPr="00A67C0B">
        <w:rPr>
          <w:rFonts w:ascii="Times New Roman" w:hAnsi="Times New Roman"/>
          <w:b/>
          <w:bCs/>
          <w:color w:val="auto"/>
          <w:spacing w:val="-4"/>
          <w:sz w:val="24"/>
          <w:szCs w:val="24"/>
        </w:rPr>
        <w:t xml:space="preserve">Физические упражнения. </w:t>
      </w:r>
      <w:r w:rsidRPr="00A67C0B">
        <w:rPr>
          <w:rFonts w:ascii="Times New Roman" w:hAnsi="Times New Roman"/>
          <w:color w:val="auto"/>
          <w:spacing w:val="-4"/>
          <w:sz w:val="24"/>
          <w:szCs w:val="24"/>
        </w:rPr>
        <w:t>Физические упражнения, их вли</w:t>
      </w:r>
      <w:r w:rsidRPr="00A67C0B">
        <w:rPr>
          <w:rFonts w:ascii="Times New Roman" w:hAnsi="Times New Roman"/>
          <w:color w:val="auto"/>
          <w:spacing w:val="-2"/>
          <w:sz w:val="24"/>
          <w:szCs w:val="24"/>
        </w:rPr>
        <w:t xml:space="preserve">яние на физическое развитие и развитие физических качеств. </w:t>
      </w:r>
      <w:r w:rsidRPr="00A67C0B">
        <w:rPr>
          <w:rFonts w:ascii="Times New Roman" w:hAnsi="Times New Roman"/>
          <w:color w:val="auto"/>
          <w:spacing w:val="-4"/>
          <w:sz w:val="24"/>
          <w:szCs w:val="24"/>
        </w:rPr>
        <w:t>Физическая подготовка и её связь с развитием основных физи</w:t>
      </w:r>
      <w:r w:rsidRPr="00A67C0B">
        <w:rPr>
          <w:rFonts w:ascii="Times New Roman" w:hAnsi="Times New Roman"/>
          <w:color w:val="auto"/>
          <w:spacing w:val="-2"/>
          <w:sz w:val="24"/>
          <w:szCs w:val="24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67C0B">
        <w:rPr>
          <w:rFonts w:ascii="Times New Roman" w:hAnsi="Times New Roman"/>
          <w:color w:val="auto"/>
          <w:sz w:val="24"/>
          <w:szCs w:val="24"/>
        </w:rPr>
        <w:t>Физическая нагрузка и её влияние на повышение частоты сердечных сокращений.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b/>
          <w:bCs/>
          <w:iCs/>
          <w:color w:val="auto"/>
          <w:sz w:val="24"/>
          <w:szCs w:val="24"/>
        </w:rPr>
        <w:t>Способы физкультурной деятельности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b/>
          <w:bCs/>
          <w:color w:val="auto"/>
          <w:spacing w:val="-2"/>
          <w:sz w:val="24"/>
          <w:szCs w:val="24"/>
        </w:rPr>
      </w:pPr>
      <w:r w:rsidRPr="00A67C0B">
        <w:rPr>
          <w:rFonts w:ascii="Times New Roman" w:hAnsi="Times New Roman"/>
          <w:b/>
          <w:bCs/>
          <w:color w:val="auto"/>
          <w:spacing w:val="2"/>
          <w:sz w:val="24"/>
          <w:szCs w:val="24"/>
        </w:rPr>
        <w:t xml:space="preserve">Самостоятельные занятия. </w:t>
      </w:r>
      <w:r w:rsidRPr="00A67C0B">
        <w:rPr>
          <w:rFonts w:ascii="Times New Roman" w:hAnsi="Times New Roman"/>
          <w:color w:val="auto"/>
          <w:spacing w:val="2"/>
          <w:sz w:val="24"/>
          <w:szCs w:val="24"/>
        </w:rPr>
        <w:t>Составление режима дня. .</w:t>
      </w:r>
      <w:r w:rsidRPr="00A67C0B">
        <w:rPr>
          <w:rFonts w:ascii="Times New Roman" w:hAnsi="Times New Roman"/>
          <w:color w:val="auto"/>
          <w:spacing w:val="-2"/>
          <w:sz w:val="24"/>
          <w:szCs w:val="24"/>
        </w:rPr>
        <w:t>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A67C0B">
        <w:rPr>
          <w:rFonts w:ascii="Times New Roman" w:hAnsi="Times New Roman"/>
          <w:b/>
          <w:bCs/>
          <w:color w:val="auto"/>
          <w:sz w:val="24"/>
          <w:szCs w:val="24"/>
        </w:rPr>
        <w:t xml:space="preserve">Самостоятельные наблюдения за физическим развитием и физической подготовленностью. </w:t>
      </w:r>
      <w:r w:rsidRPr="00A67C0B">
        <w:rPr>
          <w:rFonts w:ascii="Times New Roman" w:hAnsi="Times New Roman"/>
          <w:color w:val="auto"/>
          <w:sz w:val="24"/>
          <w:szCs w:val="24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67C0B">
        <w:rPr>
          <w:rFonts w:ascii="Times New Roman" w:hAnsi="Times New Roman"/>
          <w:b/>
          <w:bCs/>
          <w:color w:val="auto"/>
          <w:sz w:val="24"/>
          <w:szCs w:val="24"/>
        </w:rPr>
        <w:t xml:space="preserve">Самостоятельные игры и развлечения. </w:t>
      </w:r>
      <w:r w:rsidRPr="00A67C0B">
        <w:rPr>
          <w:rFonts w:ascii="Times New Roman" w:hAnsi="Times New Roman"/>
          <w:color w:val="auto"/>
          <w:sz w:val="24"/>
          <w:szCs w:val="24"/>
        </w:rPr>
        <w:t>Организация и проведение подвижных игр (на спортивных площадках и в спортивных залах).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b/>
          <w:bCs/>
          <w:iCs/>
          <w:color w:val="auto"/>
          <w:sz w:val="24"/>
          <w:szCs w:val="24"/>
        </w:rPr>
        <w:t>Физическое совершенствование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67C0B">
        <w:rPr>
          <w:rFonts w:ascii="Times New Roman" w:hAnsi="Times New Roman"/>
          <w:b/>
          <w:bCs/>
          <w:color w:val="auto"/>
          <w:sz w:val="24"/>
          <w:szCs w:val="24"/>
        </w:rPr>
        <w:t xml:space="preserve">Физкультурно­оздоровительная деятельность. </w:t>
      </w:r>
      <w:r w:rsidRPr="00A67C0B">
        <w:rPr>
          <w:rFonts w:ascii="Times New Roman" w:hAnsi="Times New Roman"/>
          <w:color w:val="auto"/>
          <w:sz w:val="24"/>
          <w:szCs w:val="24"/>
        </w:rPr>
        <w:t>Комплексы физических упражнений для утренней зарядки, физкульт­минуток, занятий по профилактике и коррекции нарушений осанки.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67C0B">
        <w:rPr>
          <w:rFonts w:ascii="Times New Roman" w:hAnsi="Times New Roman"/>
          <w:color w:val="auto"/>
          <w:sz w:val="24"/>
          <w:szCs w:val="24"/>
        </w:rPr>
        <w:t>Комплексы упражнений на развитие физических качеств.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A67C0B">
        <w:rPr>
          <w:rFonts w:ascii="Times New Roman" w:hAnsi="Times New Roman"/>
          <w:color w:val="auto"/>
          <w:spacing w:val="-2"/>
          <w:sz w:val="24"/>
          <w:szCs w:val="24"/>
        </w:rPr>
        <w:t xml:space="preserve">Комплексы дыхательных упражнений. Гимнастика для </w:t>
      </w:r>
      <w:r w:rsidRPr="00A67C0B">
        <w:rPr>
          <w:rFonts w:ascii="Times New Roman" w:hAnsi="Times New Roman"/>
          <w:color w:val="auto"/>
          <w:sz w:val="24"/>
          <w:szCs w:val="24"/>
        </w:rPr>
        <w:t>глаз.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A67C0B">
        <w:rPr>
          <w:rFonts w:ascii="Times New Roman" w:hAnsi="Times New Roman"/>
          <w:b/>
          <w:bCs/>
          <w:color w:val="auto"/>
          <w:sz w:val="24"/>
          <w:szCs w:val="24"/>
        </w:rPr>
        <w:t>Спортивно­оздоровительная деятельность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b/>
          <w:bCs/>
          <w:iCs/>
          <w:color w:val="auto"/>
          <w:spacing w:val="2"/>
          <w:sz w:val="24"/>
          <w:szCs w:val="24"/>
        </w:rPr>
        <w:t xml:space="preserve">Гимнастика с основами акробатики. </w:t>
      </w:r>
      <w:r w:rsidRPr="00A67C0B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Организующие </w:t>
      </w:r>
      <w:r w:rsidRPr="00A67C0B">
        <w:rPr>
          <w:rFonts w:ascii="Times New Roman" w:hAnsi="Times New Roman"/>
          <w:iCs/>
          <w:color w:val="auto"/>
          <w:sz w:val="24"/>
          <w:szCs w:val="24"/>
        </w:rPr>
        <w:t xml:space="preserve">команды и приёмы. </w:t>
      </w:r>
      <w:r w:rsidRPr="00A67C0B">
        <w:rPr>
          <w:rFonts w:ascii="Times New Roman" w:hAnsi="Times New Roman"/>
          <w:color w:val="auto"/>
          <w:sz w:val="24"/>
          <w:szCs w:val="24"/>
        </w:rPr>
        <w:t>Строевые действия в шеренге и колонне; выполнение строевых команд.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iCs/>
          <w:color w:val="auto"/>
          <w:sz w:val="24"/>
          <w:szCs w:val="24"/>
        </w:rPr>
        <w:t xml:space="preserve">Акробатические упражнения. </w:t>
      </w:r>
      <w:r w:rsidRPr="00A67C0B">
        <w:rPr>
          <w:rFonts w:ascii="Times New Roman" w:hAnsi="Times New Roman"/>
          <w:color w:val="auto"/>
          <w:sz w:val="24"/>
          <w:szCs w:val="24"/>
        </w:rPr>
        <w:t>Упоры; седы; упражненияв группировке; перекаты; стойка на лопатках; кувырки вперёд и назад; гимнастический мост.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iCs/>
          <w:color w:val="auto"/>
          <w:sz w:val="24"/>
          <w:szCs w:val="24"/>
        </w:rPr>
        <w:t xml:space="preserve">Акробатические комбинации. </w:t>
      </w:r>
      <w:r w:rsidRPr="00A67C0B">
        <w:rPr>
          <w:rFonts w:ascii="Times New Roman" w:hAnsi="Times New Roman"/>
          <w:color w:val="auto"/>
          <w:sz w:val="24"/>
          <w:szCs w:val="24"/>
        </w:rPr>
        <w:t>Например: 1)</w:t>
      </w:r>
      <w:r w:rsidRPr="00A67C0B">
        <w:rPr>
          <w:rFonts w:ascii="Times New Roman" w:hAnsi="Times New Roman"/>
          <w:color w:val="auto"/>
          <w:sz w:val="24"/>
          <w:szCs w:val="24"/>
        </w:rPr>
        <w:t> </w:t>
      </w:r>
      <w:r w:rsidRPr="00A67C0B">
        <w:rPr>
          <w:rFonts w:ascii="Times New Roman" w:hAnsi="Times New Roman"/>
          <w:color w:val="auto"/>
          <w:sz w:val="24"/>
          <w:szCs w:val="24"/>
        </w:rPr>
        <w:t xml:space="preserve">мост из положения лёжа на спине, опуститься в исходное положение, переворот в положение лёжа на животе, прыжок с опорой </w:t>
      </w:r>
      <w:r w:rsidRPr="00A67C0B">
        <w:rPr>
          <w:rFonts w:ascii="Times New Roman" w:hAnsi="Times New Roman"/>
          <w:color w:val="auto"/>
          <w:spacing w:val="2"/>
          <w:sz w:val="24"/>
          <w:szCs w:val="24"/>
        </w:rPr>
        <w:t>на руки в упор присев; 2)</w:t>
      </w:r>
      <w:r w:rsidRPr="00A67C0B">
        <w:rPr>
          <w:rFonts w:ascii="Times New Roman" w:hAnsi="Times New Roman"/>
          <w:color w:val="auto"/>
          <w:spacing w:val="2"/>
          <w:sz w:val="24"/>
          <w:szCs w:val="24"/>
        </w:rPr>
        <w:t> </w:t>
      </w:r>
      <w:r w:rsidRPr="00A67C0B">
        <w:rPr>
          <w:rFonts w:ascii="Times New Roman" w:hAnsi="Times New Roman"/>
          <w:color w:val="auto"/>
          <w:spacing w:val="2"/>
          <w:sz w:val="24"/>
          <w:szCs w:val="24"/>
        </w:rPr>
        <w:t xml:space="preserve">кувырок вперёд в упор присев, </w:t>
      </w:r>
      <w:r w:rsidRPr="00A67C0B">
        <w:rPr>
          <w:rFonts w:ascii="Times New Roman" w:hAnsi="Times New Roman"/>
          <w:color w:val="auto"/>
          <w:sz w:val="24"/>
          <w:szCs w:val="24"/>
        </w:rPr>
        <w:t>кувырок назад в упор присев, из упора присев кувырок назад до упора на коленях с опорой на руки, прыжком переход в упор присев, кувырок вперёд.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iCs/>
          <w:color w:val="auto"/>
          <w:spacing w:val="-4"/>
          <w:sz w:val="24"/>
          <w:szCs w:val="24"/>
        </w:rPr>
        <w:t xml:space="preserve">Упражнения на низкой гимнастической перекладине: </w:t>
      </w:r>
      <w:r w:rsidRPr="00A67C0B">
        <w:rPr>
          <w:rFonts w:ascii="Times New Roman" w:hAnsi="Times New Roman"/>
          <w:color w:val="auto"/>
          <w:spacing w:val="-4"/>
          <w:sz w:val="24"/>
          <w:szCs w:val="24"/>
        </w:rPr>
        <w:t xml:space="preserve">висы, </w:t>
      </w:r>
      <w:r w:rsidRPr="00A67C0B">
        <w:rPr>
          <w:rFonts w:ascii="Times New Roman" w:hAnsi="Times New Roman"/>
          <w:color w:val="auto"/>
          <w:sz w:val="24"/>
          <w:szCs w:val="24"/>
        </w:rPr>
        <w:t>перемахи.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Гимнастическая комбинация. </w:t>
      </w:r>
      <w:r w:rsidRPr="00A67C0B">
        <w:rPr>
          <w:rFonts w:ascii="Times New Roman" w:hAnsi="Times New Roman"/>
          <w:color w:val="auto"/>
          <w:spacing w:val="2"/>
          <w:sz w:val="24"/>
          <w:szCs w:val="24"/>
        </w:rPr>
        <w:t xml:space="preserve">Например, из виса стоя </w:t>
      </w:r>
      <w:r w:rsidRPr="00A67C0B">
        <w:rPr>
          <w:rFonts w:ascii="Times New Roman" w:hAnsi="Times New Roman"/>
          <w:color w:val="auto"/>
          <w:sz w:val="24"/>
          <w:szCs w:val="24"/>
        </w:rPr>
        <w:t xml:space="preserve">присев толчком двумя ногами перемах, согнув ноги, в вис </w:t>
      </w:r>
      <w:r w:rsidRPr="00A67C0B">
        <w:rPr>
          <w:rFonts w:ascii="Times New Roman" w:hAnsi="Times New Roman"/>
          <w:color w:val="auto"/>
          <w:spacing w:val="2"/>
          <w:sz w:val="24"/>
          <w:szCs w:val="24"/>
        </w:rPr>
        <w:t xml:space="preserve">сзади согнувшись, опускание назад в вис стоя и обратное </w:t>
      </w:r>
      <w:r w:rsidRPr="00A67C0B">
        <w:rPr>
          <w:rFonts w:ascii="Times New Roman" w:hAnsi="Times New Roman"/>
          <w:color w:val="auto"/>
          <w:sz w:val="24"/>
          <w:szCs w:val="24"/>
        </w:rPr>
        <w:t>движение через вис сзади согнувшись со сходом вперёд ноги.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iCs/>
          <w:color w:val="auto"/>
          <w:sz w:val="24"/>
          <w:szCs w:val="24"/>
        </w:rPr>
        <w:t xml:space="preserve">Опорный прыжок: </w:t>
      </w:r>
      <w:r w:rsidRPr="00A67C0B">
        <w:rPr>
          <w:rFonts w:ascii="Times New Roman" w:hAnsi="Times New Roman"/>
          <w:color w:val="auto"/>
          <w:sz w:val="24"/>
          <w:szCs w:val="24"/>
        </w:rPr>
        <w:t>с разбега через гимнастического козла.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Гимнастические упражнения прикладного характера. </w:t>
      </w:r>
      <w:r w:rsidRPr="00A67C0B">
        <w:rPr>
          <w:rFonts w:ascii="Times New Roman" w:hAnsi="Times New Roman"/>
          <w:color w:val="auto"/>
          <w:spacing w:val="2"/>
          <w:sz w:val="24"/>
          <w:szCs w:val="24"/>
        </w:rPr>
        <w:t xml:space="preserve">Прыжки со скакалкой. Передвижение по гимнастической </w:t>
      </w:r>
      <w:r w:rsidRPr="00A67C0B">
        <w:rPr>
          <w:rFonts w:ascii="Times New Roman" w:hAnsi="Times New Roman"/>
          <w:color w:val="auto"/>
          <w:sz w:val="24"/>
          <w:szCs w:val="24"/>
        </w:rPr>
        <w:t>стенке. Преодоление полосы препятствий с элементами лазанья и перелезания, переползания, передвижение по наклонной гимнастической скамейке.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b/>
          <w:bCs/>
          <w:iCs/>
          <w:color w:val="auto"/>
          <w:sz w:val="24"/>
          <w:szCs w:val="24"/>
        </w:rPr>
        <w:t xml:space="preserve">Лёгкая атлетика. </w:t>
      </w:r>
      <w:r w:rsidRPr="00A67C0B">
        <w:rPr>
          <w:rFonts w:ascii="Times New Roman" w:hAnsi="Times New Roman"/>
          <w:iCs/>
          <w:color w:val="auto"/>
          <w:sz w:val="24"/>
          <w:szCs w:val="24"/>
        </w:rPr>
        <w:t xml:space="preserve">Беговые упражнения: </w:t>
      </w:r>
      <w:r w:rsidRPr="00A67C0B">
        <w:rPr>
          <w:rFonts w:ascii="Times New Roman" w:hAnsi="Times New Roman"/>
          <w:color w:val="auto"/>
          <w:sz w:val="24"/>
          <w:szCs w:val="24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iCs/>
          <w:color w:val="auto"/>
          <w:sz w:val="24"/>
          <w:szCs w:val="24"/>
        </w:rPr>
        <w:t xml:space="preserve">Прыжковые упражнения: </w:t>
      </w:r>
      <w:r w:rsidRPr="00A67C0B">
        <w:rPr>
          <w:rFonts w:ascii="Times New Roman" w:hAnsi="Times New Roman"/>
          <w:color w:val="auto"/>
          <w:sz w:val="24"/>
          <w:szCs w:val="24"/>
        </w:rPr>
        <w:t>на одной ноге и двух ногах на месте и с продвижением; в длину и высоту; спрыгивание и запрыгивание.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iCs/>
          <w:color w:val="auto"/>
          <w:sz w:val="24"/>
          <w:szCs w:val="24"/>
        </w:rPr>
        <w:t xml:space="preserve">Броски: </w:t>
      </w:r>
      <w:r w:rsidRPr="00A67C0B">
        <w:rPr>
          <w:rFonts w:ascii="Times New Roman" w:hAnsi="Times New Roman"/>
          <w:color w:val="auto"/>
          <w:sz w:val="24"/>
          <w:szCs w:val="24"/>
        </w:rPr>
        <w:t>большого мяча (1 кг) на дальность разными способами.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iCs/>
          <w:color w:val="auto"/>
          <w:sz w:val="24"/>
          <w:szCs w:val="24"/>
        </w:rPr>
        <w:t xml:space="preserve">Метание: </w:t>
      </w:r>
      <w:r w:rsidRPr="00A67C0B">
        <w:rPr>
          <w:rFonts w:ascii="Times New Roman" w:hAnsi="Times New Roman"/>
          <w:color w:val="auto"/>
          <w:sz w:val="24"/>
          <w:szCs w:val="24"/>
        </w:rPr>
        <w:t>малого мяча в вертикальную цель и на дальность.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b/>
          <w:bCs/>
          <w:iCs/>
          <w:color w:val="auto"/>
          <w:sz w:val="24"/>
          <w:szCs w:val="24"/>
        </w:rPr>
        <w:t xml:space="preserve">Лыжные гонки. </w:t>
      </w:r>
      <w:r w:rsidRPr="00A67C0B">
        <w:rPr>
          <w:rFonts w:ascii="Times New Roman" w:hAnsi="Times New Roman"/>
          <w:color w:val="auto"/>
          <w:sz w:val="24"/>
          <w:szCs w:val="24"/>
        </w:rPr>
        <w:t>Передвижение на лыжах; повороты; спуски; подъёмы; торможение.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b/>
          <w:bCs/>
          <w:iCs/>
          <w:color w:val="000000" w:themeColor="text1"/>
          <w:sz w:val="24"/>
          <w:szCs w:val="24"/>
        </w:rPr>
      </w:pPr>
      <w:r w:rsidRPr="00A67C0B">
        <w:rPr>
          <w:rFonts w:ascii="Times New Roman" w:hAnsi="Times New Roman"/>
          <w:b/>
          <w:bCs/>
          <w:iCs/>
          <w:color w:val="000000" w:themeColor="text1"/>
          <w:sz w:val="24"/>
          <w:szCs w:val="24"/>
        </w:rPr>
        <w:t>Плавание</w:t>
      </w:r>
      <w:r w:rsidRPr="00A67C0B">
        <w:rPr>
          <w:rFonts w:ascii="Times New Roman" w:hAnsi="Times New Roman"/>
          <w:bCs/>
          <w:iCs/>
          <w:color w:val="000000" w:themeColor="text1"/>
          <w:sz w:val="24"/>
          <w:szCs w:val="24"/>
        </w:rPr>
        <w:t>. Техника безопасности п</w:t>
      </w:r>
      <w:r w:rsidR="00277A14">
        <w:rPr>
          <w:rFonts w:ascii="Times New Roman" w:hAnsi="Times New Roman"/>
          <w:bCs/>
          <w:iCs/>
          <w:color w:val="000000" w:themeColor="text1"/>
          <w:sz w:val="24"/>
          <w:szCs w:val="24"/>
        </w:rPr>
        <w:t>ри плавании в открытых водоемах (теория)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b/>
          <w:bCs/>
          <w:iCs/>
          <w:color w:val="auto"/>
          <w:sz w:val="24"/>
          <w:szCs w:val="24"/>
        </w:rPr>
        <w:t xml:space="preserve">Подвижные и спортивные игры. </w:t>
      </w:r>
      <w:r w:rsidRPr="00A67C0B">
        <w:rPr>
          <w:rFonts w:ascii="Times New Roman" w:hAnsi="Times New Roman"/>
          <w:iCs/>
          <w:color w:val="auto"/>
          <w:sz w:val="24"/>
          <w:szCs w:val="24"/>
        </w:rPr>
        <w:t xml:space="preserve">На материале гимнастики с основами акробатики: </w:t>
      </w:r>
      <w:r w:rsidRPr="00A67C0B">
        <w:rPr>
          <w:rFonts w:ascii="Times New Roman" w:hAnsi="Times New Roman"/>
          <w:color w:val="auto"/>
          <w:sz w:val="24"/>
          <w:szCs w:val="24"/>
        </w:rPr>
        <w:t>игровые задания с исполь</w:t>
      </w:r>
      <w:r w:rsidRPr="00A67C0B">
        <w:rPr>
          <w:rFonts w:ascii="Times New Roman" w:hAnsi="Times New Roman"/>
          <w:color w:val="auto"/>
          <w:spacing w:val="2"/>
          <w:sz w:val="24"/>
          <w:szCs w:val="24"/>
        </w:rPr>
        <w:t xml:space="preserve">зованием строевых упражнений, упражнений на внимание, </w:t>
      </w:r>
      <w:r w:rsidRPr="00A67C0B">
        <w:rPr>
          <w:rFonts w:ascii="Times New Roman" w:hAnsi="Times New Roman"/>
          <w:color w:val="auto"/>
          <w:sz w:val="24"/>
          <w:szCs w:val="24"/>
        </w:rPr>
        <w:t>силу, ловкость и координацию.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iCs/>
          <w:color w:val="auto"/>
          <w:sz w:val="24"/>
          <w:szCs w:val="24"/>
        </w:rPr>
        <w:t xml:space="preserve">На материале лёгкой атлетики: </w:t>
      </w:r>
      <w:r w:rsidRPr="00A67C0B">
        <w:rPr>
          <w:rFonts w:ascii="Times New Roman" w:hAnsi="Times New Roman"/>
          <w:color w:val="auto"/>
          <w:sz w:val="24"/>
          <w:szCs w:val="24"/>
        </w:rPr>
        <w:t>прыжки, бег, метания и броски; упражнения на координацию, выносливость и быстроту.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На материале лыжной подготовки: </w:t>
      </w:r>
      <w:r w:rsidRPr="00A67C0B">
        <w:rPr>
          <w:rFonts w:ascii="Times New Roman" w:hAnsi="Times New Roman"/>
          <w:color w:val="auto"/>
          <w:spacing w:val="2"/>
          <w:sz w:val="24"/>
          <w:szCs w:val="24"/>
        </w:rPr>
        <w:t>эстафеты в пере</w:t>
      </w:r>
      <w:r w:rsidRPr="00A67C0B">
        <w:rPr>
          <w:rFonts w:ascii="Times New Roman" w:hAnsi="Times New Roman"/>
          <w:color w:val="auto"/>
          <w:sz w:val="24"/>
          <w:szCs w:val="24"/>
        </w:rPr>
        <w:t>движении на лыжах, упражнения на выносливость и координацию.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iCs/>
          <w:color w:val="auto"/>
          <w:sz w:val="24"/>
          <w:szCs w:val="24"/>
        </w:rPr>
        <w:t>На материале спортивных игр: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iCs/>
          <w:color w:val="auto"/>
          <w:sz w:val="24"/>
          <w:szCs w:val="24"/>
        </w:rPr>
        <w:t xml:space="preserve">Футбол: </w:t>
      </w:r>
      <w:r w:rsidRPr="00A67C0B">
        <w:rPr>
          <w:rFonts w:ascii="Times New Roman" w:hAnsi="Times New Roman"/>
          <w:color w:val="auto"/>
          <w:sz w:val="24"/>
          <w:szCs w:val="24"/>
        </w:rPr>
        <w:t>удар по неподвижному и катящемуся мячу; оста</w:t>
      </w:r>
      <w:r w:rsidRPr="00A67C0B">
        <w:rPr>
          <w:rFonts w:ascii="Times New Roman" w:hAnsi="Times New Roman"/>
          <w:color w:val="auto"/>
          <w:spacing w:val="2"/>
          <w:sz w:val="24"/>
          <w:szCs w:val="24"/>
        </w:rPr>
        <w:t xml:space="preserve">новка мяча; ведение мяча; подвижные игры на материале </w:t>
      </w:r>
      <w:r w:rsidRPr="00A67C0B">
        <w:rPr>
          <w:rFonts w:ascii="Times New Roman" w:hAnsi="Times New Roman"/>
          <w:color w:val="auto"/>
          <w:sz w:val="24"/>
          <w:szCs w:val="24"/>
        </w:rPr>
        <w:t>футбола.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iCs/>
          <w:color w:val="auto"/>
          <w:sz w:val="24"/>
          <w:szCs w:val="24"/>
        </w:rPr>
        <w:t xml:space="preserve">Баскетбол: </w:t>
      </w:r>
      <w:r w:rsidRPr="00A67C0B">
        <w:rPr>
          <w:rFonts w:ascii="Times New Roman" w:hAnsi="Times New Roman"/>
          <w:color w:val="auto"/>
          <w:sz w:val="24"/>
          <w:szCs w:val="24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A67C0B">
        <w:rPr>
          <w:rFonts w:ascii="Times New Roman" w:hAnsi="Times New Roman"/>
          <w:iCs/>
          <w:color w:val="auto"/>
          <w:sz w:val="24"/>
          <w:szCs w:val="24"/>
        </w:rPr>
        <w:t xml:space="preserve">Волейбол: </w:t>
      </w:r>
      <w:r w:rsidRPr="00A67C0B">
        <w:rPr>
          <w:rFonts w:ascii="Times New Roman" w:hAnsi="Times New Roman"/>
          <w:color w:val="auto"/>
          <w:sz w:val="24"/>
          <w:szCs w:val="24"/>
        </w:rPr>
        <w:t>подбрасывание мяча; подача мяча; приём и передача мяча; подвижные игры на материале волейбола. Подвижные игры разных народов.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b/>
          <w:bCs/>
          <w:iCs/>
          <w:color w:val="auto"/>
          <w:sz w:val="24"/>
          <w:szCs w:val="24"/>
        </w:rPr>
        <w:t>Общеразвивающие упражнения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b/>
          <w:bCs/>
          <w:color w:val="auto"/>
          <w:sz w:val="24"/>
          <w:szCs w:val="24"/>
        </w:rPr>
        <w:t>На материале гимнастики с основами акробатики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Развитие гибкости: </w:t>
      </w:r>
      <w:r w:rsidRPr="00A67C0B">
        <w:rPr>
          <w:rFonts w:ascii="Times New Roman" w:hAnsi="Times New Roman"/>
          <w:color w:val="auto"/>
          <w:spacing w:val="2"/>
          <w:sz w:val="24"/>
          <w:szCs w:val="24"/>
        </w:rPr>
        <w:t>широкие стойки на ногах; ходьба</w:t>
      </w:r>
      <w:r w:rsidRPr="00A67C0B">
        <w:rPr>
          <w:rFonts w:ascii="Times New Roman" w:hAnsi="Times New Roman"/>
          <w:color w:val="auto"/>
          <w:sz w:val="24"/>
          <w:szCs w:val="24"/>
        </w:rPr>
        <w:t xml:space="preserve">с включением широкого шага, глубоких выпадов, в приседе, со взмахом ногами; наклоны вперёд, назад, в сторону в стойках на ногах, в седах; выпады и полушпагаты на месте; «выкруты» с гимнастической палкой, скакалкой; высокие взмахи поочерёдно и попеременно правой и левой ногой, стоя у гимнастической стенки и при передвижениях; комплексы </w:t>
      </w:r>
      <w:r w:rsidRPr="00A67C0B">
        <w:rPr>
          <w:rFonts w:ascii="Times New Roman" w:hAnsi="Times New Roman"/>
          <w:color w:val="auto"/>
          <w:spacing w:val="2"/>
          <w:sz w:val="24"/>
          <w:szCs w:val="24"/>
        </w:rPr>
        <w:t xml:space="preserve">упражнений, включающие в себя максимальное сгибание </w:t>
      </w:r>
      <w:r w:rsidRPr="00A67C0B">
        <w:rPr>
          <w:rFonts w:ascii="Times New Roman" w:hAnsi="Times New Roman"/>
          <w:color w:val="auto"/>
          <w:sz w:val="24"/>
          <w:szCs w:val="24"/>
        </w:rPr>
        <w:t xml:space="preserve">и </w:t>
      </w:r>
      <w:r w:rsidRPr="00A67C0B">
        <w:rPr>
          <w:rFonts w:ascii="Times New Roman" w:hAnsi="Times New Roman"/>
          <w:color w:val="auto"/>
          <w:spacing w:val="2"/>
          <w:sz w:val="24"/>
          <w:szCs w:val="24"/>
        </w:rPr>
        <w:t xml:space="preserve">прогибание туловища (в стойках и седах); индивидуальные </w:t>
      </w:r>
      <w:r w:rsidRPr="00A67C0B">
        <w:rPr>
          <w:rFonts w:ascii="Times New Roman" w:hAnsi="Times New Roman"/>
          <w:color w:val="auto"/>
          <w:sz w:val="24"/>
          <w:szCs w:val="24"/>
        </w:rPr>
        <w:t>комплексы по развитию гибкости.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iCs/>
          <w:color w:val="auto"/>
          <w:sz w:val="24"/>
          <w:szCs w:val="24"/>
        </w:rPr>
        <w:t xml:space="preserve">Развитие координации: </w:t>
      </w:r>
      <w:r w:rsidRPr="00A67C0B">
        <w:rPr>
          <w:rFonts w:ascii="Times New Roman" w:hAnsi="Times New Roman"/>
          <w:color w:val="auto"/>
          <w:sz w:val="24"/>
          <w:szCs w:val="24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</w:r>
      <w:r w:rsidRPr="00A67C0B">
        <w:rPr>
          <w:rFonts w:ascii="Times New Roman" w:hAnsi="Times New Roman"/>
          <w:color w:val="auto"/>
          <w:spacing w:val="2"/>
          <w:sz w:val="24"/>
          <w:szCs w:val="24"/>
        </w:rPr>
        <w:t xml:space="preserve">настической скамейке, низкому гимнастическому бревну с </w:t>
      </w:r>
      <w:r w:rsidRPr="00A67C0B">
        <w:rPr>
          <w:rFonts w:ascii="Times New Roman" w:hAnsi="Times New Roman"/>
          <w:color w:val="auto"/>
          <w:sz w:val="24"/>
          <w:szCs w:val="24"/>
        </w:rPr>
        <w:t xml:space="preserve">меняющимся темпом и длиной шага, поворотами и приседаниями; воспроизведение заданной игровой позы; игры на </w:t>
      </w:r>
      <w:r w:rsidRPr="00A67C0B">
        <w:rPr>
          <w:rFonts w:ascii="Times New Roman" w:hAnsi="Times New Roman"/>
          <w:color w:val="auto"/>
          <w:spacing w:val="2"/>
          <w:sz w:val="24"/>
          <w:szCs w:val="24"/>
        </w:rPr>
        <w:t xml:space="preserve">переключение внимания, на расслабление мышц рук, ног, </w:t>
      </w:r>
      <w:r w:rsidRPr="00A67C0B">
        <w:rPr>
          <w:rFonts w:ascii="Times New Roman" w:hAnsi="Times New Roman"/>
          <w:color w:val="auto"/>
          <w:sz w:val="24"/>
          <w:szCs w:val="24"/>
        </w:rPr>
        <w:t>туловища (в положениях стоя и лёжа, сидя); жонглирование малыми предметами; преодоление полос препятствий, включающее в себя висы, упоры, простые прыжки, перелезание через горку матов; комплексы упражнений на координациюс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</w:r>
      <w:r w:rsidRPr="00A67C0B">
        <w:rPr>
          <w:rFonts w:ascii="Times New Roman" w:hAnsi="Times New Roman"/>
          <w:color w:val="auto"/>
          <w:spacing w:val="2"/>
          <w:sz w:val="24"/>
          <w:szCs w:val="24"/>
        </w:rPr>
        <w:t>нения на расслабление отдельных мышечных групп; пере</w:t>
      </w:r>
      <w:r w:rsidRPr="00A67C0B">
        <w:rPr>
          <w:rFonts w:ascii="Times New Roman" w:hAnsi="Times New Roman"/>
          <w:color w:val="auto"/>
          <w:sz w:val="24"/>
          <w:szCs w:val="24"/>
        </w:rPr>
        <w:t>движение шагом, бегом, прыжками в разных направлениях по намеченным ориентирам и по сигналу.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iCs/>
          <w:color w:val="auto"/>
          <w:sz w:val="24"/>
          <w:szCs w:val="24"/>
        </w:rPr>
        <w:t xml:space="preserve">Формирование осанки: </w:t>
      </w:r>
      <w:r w:rsidRPr="00A67C0B">
        <w:rPr>
          <w:rFonts w:ascii="Times New Roman" w:hAnsi="Times New Roman"/>
          <w:color w:val="auto"/>
          <w:sz w:val="24"/>
          <w:szCs w:val="24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лёжа; комплексы упражнений для укрепления мышечного корсета.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b/>
          <w:bCs/>
          <w:color w:val="auto"/>
          <w:spacing w:val="-2"/>
          <w:sz w:val="24"/>
          <w:szCs w:val="24"/>
        </w:rPr>
      </w:pPr>
      <w:r w:rsidRPr="00A67C0B">
        <w:rPr>
          <w:rFonts w:ascii="Times New Roman" w:hAnsi="Times New Roman"/>
          <w:iCs/>
          <w:color w:val="auto"/>
          <w:sz w:val="24"/>
          <w:szCs w:val="24"/>
        </w:rPr>
        <w:t xml:space="preserve">Развитие силовых способностей: </w:t>
      </w:r>
      <w:r w:rsidRPr="00A67C0B">
        <w:rPr>
          <w:rFonts w:ascii="Times New Roman" w:hAnsi="Times New Roman"/>
          <w:color w:val="auto"/>
          <w:sz w:val="24"/>
          <w:szCs w:val="24"/>
        </w:rPr>
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</w:r>
      <w:r w:rsidRPr="00A67C0B">
        <w:rPr>
          <w:rFonts w:ascii="Times New Roman" w:hAnsi="Times New Roman"/>
          <w:color w:val="auto"/>
          <w:spacing w:val="-2"/>
          <w:sz w:val="24"/>
          <w:szCs w:val="24"/>
        </w:rPr>
        <w:t xml:space="preserve">шечных групп и увеличивающимся отягощением; лазанье </w:t>
      </w:r>
      <w:r w:rsidRPr="00A67C0B">
        <w:rPr>
          <w:rFonts w:ascii="Times New Roman" w:hAnsi="Times New Roman"/>
          <w:color w:val="auto"/>
          <w:spacing w:val="2"/>
          <w:sz w:val="24"/>
          <w:szCs w:val="24"/>
        </w:rPr>
        <w:t>с дополнительным отягощением на поясе (по гимнастиче</w:t>
      </w:r>
      <w:r w:rsidRPr="00A67C0B">
        <w:rPr>
          <w:rFonts w:ascii="Times New Roman" w:hAnsi="Times New Roman"/>
          <w:color w:val="auto"/>
          <w:spacing w:val="-2"/>
          <w:sz w:val="24"/>
          <w:szCs w:val="24"/>
        </w:rPr>
        <w:t xml:space="preserve">ской стенке и наклонной гимнастической скамейке в упоре </w:t>
      </w:r>
      <w:r w:rsidRPr="00A67C0B">
        <w:rPr>
          <w:rFonts w:ascii="Times New Roman" w:hAnsi="Times New Roman"/>
          <w:color w:val="auto"/>
          <w:sz w:val="24"/>
          <w:szCs w:val="24"/>
        </w:rPr>
        <w:t>на коленях и в упоре присев); перелезание и перепрыгива</w:t>
      </w:r>
      <w:r w:rsidRPr="00A67C0B">
        <w:rPr>
          <w:rFonts w:ascii="Times New Roman" w:hAnsi="Times New Roman"/>
          <w:color w:val="auto"/>
          <w:spacing w:val="2"/>
          <w:sz w:val="24"/>
          <w:szCs w:val="24"/>
        </w:rPr>
        <w:t xml:space="preserve">ние через препятствия с опорой на руки; подтягивание в </w:t>
      </w:r>
      <w:r w:rsidRPr="00A67C0B">
        <w:rPr>
          <w:rFonts w:ascii="Times New Roman" w:hAnsi="Times New Roman"/>
          <w:color w:val="auto"/>
          <w:spacing w:val="-2"/>
          <w:sz w:val="24"/>
          <w:szCs w:val="24"/>
        </w:rPr>
        <w:t>висе стоя и лёжа; отжимание лёжа с опорой на гимнастическую скамейку; прыжковые упражнения с предметом в руках(с продвижением вперёд поочерёдно на правой и левой ноге, на месте вверх и вверх с поворотами вправо и влево), прыжки вверх</w:t>
      </w:r>
      <w:r w:rsidRPr="00A67C0B">
        <w:rPr>
          <w:rFonts w:ascii="Times New Roman" w:hAnsi="Times New Roman"/>
          <w:color w:val="auto"/>
          <w:spacing w:val="-2"/>
          <w:sz w:val="24"/>
          <w:szCs w:val="24"/>
        </w:rPr>
        <w:noBreakHyphen/>
        <w:t>вперёд толчком одной ногой и двумя ногами о гимнастический мостик; переноска партнёра в парах.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b/>
          <w:bCs/>
          <w:color w:val="auto"/>
          <w:sz w:val="24"/>
          <w:szCs w:val="24"/>
        </w:rPr>
        <w:t>На материале лёгкой атлетики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Развитие координации: </w:t>
      </w:r>
      <w:r w:rsidRPr="00A67C0B">
        <w:rPr>
          <w:rFonts w:ascii="Times New Roman" w:hAnsi="Times New Roman"/>
          <w:color w:val="auto"/>
          <w:spacing w:val="2"/>
          <w:sz w:val="24"/>
          <w:szCs w:val="24"/>
        </w:rPr>
        <w:t>бег с изменяющимся направле</w:t>
      </w:r>
      <w:r w:rsidRPr="00A67C0B">
        <w:rPr>
          <w:rFonts w:ascii="Times New Roman" w:hAnsi="Times New Roman"/>
          <w:color w:val="auto"/>
          <w:sz w:val="24"/>
          <w:szCs w:val="24"/>
        </w:rPr>
        <w:t>нием по ограниченной опоре; пробегание коротких отрезков из разных исходных положений; прыжки через скакалку на месте на одной ноге и двух ногах поочерёдно.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iCs/>
          <w:color w:val="auto"/>
          <w:spacing w:val="2"/>
          <w:sz w:val="24"/>
          <w:szCs w:val="24"/>
        </w:rPr>
      </w:pPr>
      <w:r w:rsidRPr="00A67C0B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Развитие быстроты: </w:t>
      </w:r>
      <w:r w:rsidRPr="00A67C0B">
        <w:rPr>
          <w:rFonts w:ascii="Times New Roman" w:hAnsi="Times New Roman"/>
          <w:color w:val="auto"/>
          <w:spacing w:val="2"/>
          <w:sz w:val="24"/>
          <w:szCs w:val="24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A67C0B">
        <w:rPr>
          <w:rFonts w:ascii="Times New Roman" w:hAnsi="Times New Roman"/>
          <w:color w:val="auto"/>
          <w:spacing w:val="2"/>
          <w:sz w:val="24"/>
          <w:szCs w:val="24"/>
        </w:rPr>
        <w:br/>
      </w:r>
      <w:r w:rsidRPr="00A67C0B">
        <w:rPr>
          <w:rFonts w:ascii="Times New Roman" w:hAnsi="Times New Roman"/>
          <w:color w:val="auto"/>
          <w:sz w:val="24"/>
          <w:szCs w:val="24"/>
        </w:rPr>
        <w:t>положений; броски в стенку и ловля теннисного мяча в мак</w:t>
      </w:r>
      <w:r w:rsidRPr="00A67C0B">
        <w:rPr>
          <w:rFonts w:ascii="Times New Roman" w:hAnsi="Times New Roman"/>
          <w:color w:val="auto"/>
          <w:spacing w:val="2"/>
          <w:sz w:val="24"/>
          <w:szCs w:val="24"/>
        </w:rPr>
        <w:t>симальном темпе, из разных исходных положений, с поворотами.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iCs/>
          <w:color w:val="auto"/>
          <w:sz w:val="24"/>
          <w:szCs w:val="24"/>
        </w:rPr>
        <w:t xml:space="preserve">Развитие выносливости: </w:t>
      </w:r>
      <w:r w:rsidRPr="00A67C0B">
        <w:rPr>
          <w:rFonts w:ascii="Times New Roman" w:hAnsi="Times New Roman"/>
          <w:color w:val="auto"/>
          <w:sz w:val="24"/>
          <w:szCs w:val="24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</w:r>
      <w:r w:rsidRPr="00A67C0B">
        <w:rPr>
          <w:rFonts w:ascii="Times New Roman" w:hAnsi="Times New Roman"/>
          <w:color w:val="auto"/>
          <w:sz w:val="24"/>
          <w:szCs w:val="24"/>
        </w:rPr>
        <w:noBreakHyphen/>
        <w:t>минутный бег.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A67C0B">
        <w:rPr>
          <w:rFonts w:ascii="Times New Roman" w:hAnsi="Times New Roman"/>
          <w:iCs/>
          <w:color w:val="auto"/>
          <w:sz w:val="24"/>
          <w:szCs w:val="24"/>
        </w:rPr>
        <w:t xml:space="preserve">Развитие силовых способностей: </w:t>
      </w:r>
      <w:r w:rsidRPr="00A67C0B">
        <w:rPr>
          <w:rFonts w:ascii="Times New Roman" w:hAnsi="Times New Roman"/>
          <w:color w:val="auto"/>
          <w:sz w:val="24"/>
          <w:szCs w:val="24"/>
        </w:rPr>
        <w:t xml:space="preserve">повторное выполнение </w:t>
      </w:r>
      <w:r w:rsidRPr="00A67C0B">
        <w:rPr>
          <w:rFonts w:ascii="Times New Roman" w:hAnsi="Times New Roman"/>
          <w:color w:val="auto"/>
          <w:spacing w:val="-2"/>
          <w:sz w:val="24"/>
          <w:szCs w:val="24"/>
        </w:rPr>
        <w:t>многоскоков; повторное преодоление препятствий (15—20 см);</w:t>
      </w:r>
      <w:r w:rsidRPr="00A67C0B">
        <w:rPr>
          <w:rFonts w:ascii="Times New Roman" w:hAnsi="Times New Roman"/>
          <w:color w:val="auto"/>
          <w:sz w:val="24"/>
          <w:szCs w:val="24"/>
        </w:rPr>
        <w:t xml:space="preserve">передача набивного мяча (1 кг) в максимальном темпе, по </w:t>
      </w:r>
      <w:r w:rsidRPr="00A67C0B">
        <w:rPr>
          <w:rFonts w:ascii="Times New Roman" w:hAnsi="Times New Roman"/>
          <w:color w:val="auto"/>
          <w:spacing w:val="2"/>
          <w:sz w:val="24"/>
          <w:szCs w:val="24"/>
        </w:rPr>
        <w:t xml:space="preserve">кругу, из разных исходных положений; метание набивных </w:t>
      </w:r>
      <w:r w:rsidRPr="00A67C0B">
        <w:rPr>
          <w:rFonts w:ascii="Times New Roman" w:hAnsi="Times New Roman"/>
          <w:color w:val="auto"/>
          <w:sz w:val="24"/>
          <w:szCs w:val="24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A67C0B">
        <w:rPr>
          <w:rFonts w:ascii="Times New Roman" w:hAnsi="Times New Roman"/>
          <w:color w:val="auto"/>
          <w:spacing w:val="2"/>
          <w:sz w:val="24"/>
          <w:szCs w:val="24"/>
        </w:rPr>
        <w:t>снизу, от груди); повторное выполнение беговых нагрузок</w:t>
      </w:r>
      <w:r w:rsidRPr="00A67C0B">
        <w:rPr>
          <w:rFonts w:ascii="Times New Roman" w:hAnsi="Times New Roman"/>
          <w:color w:val="auto"/>
          <w:sz w:val="24"/>
          <w:szCs w:val="24"/>
        </w:rPr>
        <w:t>в горку; прыжки в высоту на месте с касанием рукой подвешенных ориентиров; прыжки с продвижением вперёд (правым и левым боком), с доставанием ориентиров, расположенных на разной высоте; прыжки по разметкам в полуприседе и приседе; запрыгивание с последующим спрыгиванием.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b/>
          <w:bCs/>
          <w:color w:val="auto"/>
          <w:sz w:val="24"/>
          <w:szCs w:val="24"/>
        </w:rPr>
        <w:t>На материале лыжных гонок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A67C0B">
        <w:rPr>
          <w:rFonts w:ascii="Times New Roman" w:hAnsi="Times New Roman"/>
          <w:iCs/>
          <w:color w:val="auto"/>
          <w:sz w:val="24"/>
          <w:szCs w:val="24"/>
        </w:rPr>
        <w:t xml:space="preserve">Развитие координации: </w:t>
      </w:r>
      <w:r w:rsidRPr="00A67C0B">
        <w:rPr>
          <w:rFonts w:ascii="Times New Roman" w:hAnsi="Times New Roman"/>
          <w:color w:val="auto"/>
          <w:sz w:val="24"/>
          <w:szCs w:val="24"/>
        </w:rPr>
        <w:t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двух­трёх шагов; спуск с горы с изменяющимися стой</w:t>
      </w:r>
      <w:r w:rsidRPr="00A67C0B">
        <w:rPr>
          <w:rFonts w:ascii="Times New Roman" w:hAnsi="Times New Roman"/>
          <w:color w:val="auto"/>
          <w:spacing w:val="2"/>
          <w:sz w:val="24"/>
          <w:szCs w:val="24"/>
        </w:rPr>
        <w:t xml:space="preserve">ками на лыжах; подбирание предметов во время спуска в </w:t>
      </w:r>
      <w:r w:rsidRPr="00A67C0B">
        <w:rPr>
          <w:rFonts w:ascii="Times New Roman" w:hAnsi="Times New Roman"/>
          <w:color w:val="auto"/>
          <w:sz w:val="24"/>
          <w:szCs w:val="24"/>
        </w:rPr>
        <w:t>низкой стойке.</w:t>
      </w:r>
    </w:p>
    <w:p w:rsidR="00515711" w:rsidRPr="00A67C0B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A67C0B">
        <w:rPr>
          <w:rFonts w:ascii="Times New Roman" w:hAnsi="Times New Roman"/>
          <w:iCs/>
          <w:color w:val="auto"/>
          <w:sz w:val="24"/>
          <w:szCs w:val="24"/>
        </w:rPr>
        <w:t xml:space="preserve">Развитие выносливости: </w:t>
      </w:r>
      <w:r w:rsidRPr="00A67C0B">
        <w:rPr>
          <w:rFonts w:ascii="Times New Roman" w:hAnsi="Times New Roman"/>
          <w:color w:val="auto"/>
          <w:sz w:val="24"/>
          <w:szCs w:val="24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515711" w:rsidRPr="00277A14" w:rsidRDefault="00515711" w:rsidP="00515711">
      <w:pPr>
        <w:pStyle w:val="a3"/>
        <w:spacing w:line="240" w:lineRule="auto"/>
        <w:ind w:firstLine="454"/>
        <w:rPr>
          <w:rFonts w:ascii="Times New Roman" w:hAnsi="Times New Roman"/>
          <w:iCs/>
          <w:color w:val="auto"/>
          <w:sz w:val="24"/>
          <w:szCs w:val="24"/>
        </w:rPr>
      </w:pPr>
      <w:r w:rsidRPr="00277A14">
        <w:rPr>
          <w:rFonts w:ascii="Times New Roman" w:hAnsi="Times New Roman"/>
          <w:b/>
          <w:bCs/>
          <w:color w:val="auto"/>
          <w:sz w:val="24"/>
          <w:szCs w:val="24"/>
        </w:rPr>
        <w:t>На материале плавания</w:t>
      </w:r>
    </w:p>
    <w:p w:rsidR="006D70FE" w:rsidRPr="00277A14" w:rsidRDefault="00277A14" w:rsidP="00515711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277A14">
        <w:rPr>
          <w:rFonts w:ascii="Times New Roman" w:hAnsi="Times New Roman"/>
          <w:iCs/>
          <w:color w:val="auto"/>
          <w:sz w:val="24"/>
          <w:szCs w:val="24"/>
        </w:rPr>
        <w:t xml:space="preserve"> Теория. Имитационные упражнения </w:t>
      </w:r>
      <w:r w:rsidRPr="00277A14">
        <w:rPr>
          <w:rFonts w:ascii="Times New Roman" w:hAnsi="Times New Roman"/>
          <w:color w:val="auto"/>
          <w:sz w:val="24"/>
          <w:szCs w:val="24"/>
        </w:rPr>
        <w:t xml:space="preserve">  на суше.</w:t>
      </w:r>
    </w:p>
    <w:p w:rsidR="006D70FE" w:rsidRPr="00A67C0B" w:rsidRDefault="006D70FE" w:rsidP="006D70FE">
      <w:pPr>
        <w:jc w:val="center"/>
        <w:rPr>
          <w:rFonts w:ascii="Times New Roman" w:eastAsia="Calibri" w:hAnsi="Times New Roman" w:cs="Times New Roman"/>
          <w:b/>
          <w:bCs/>
          <w:caps/>
          <w:sz w:val="24"/>
          <w:szCs w:val="24"/>
        </w:rPr>
      </w:pPr>
    </w:p>
    <w:p w:rsidR="006D70FE" w:rsidRPr="00A67C0B" w:rsidRDefault="006D70FE" w:rsidP="006D70FE">
      <w:pPr>
        <w:jc w:val="center"/>
        <w:rPr>
          <w:rFonts w:ascii="Times New Roman" w:eastAsia="Calibri" w:hAnsi="Times New Roman" w:cs="Times New Roman"/>
          <w:b/>
          <w:bCs/>
          <w:caps/>
          <w:sz w:val="24"/>
          <w:szCs w:val="24"/>
        </w:rPr>
      </w:pPr>
      <w:r w:rsidRPr="00A67C0B">
        <w:rPr>
          <w:rFonts w:ascii="Times New Roman" w:eastAsia="Calibri" w:hAnsi="Times New Roman" w:cs="Times New Roman"/>
          <w:b/>
          <w:bCs/>
          <w:caps/>
          <w:sz w:val="24"/>
          <w:szCs w:val="24"/>
        </w:rPr>
        <w:t>Содержание</w:t>
      </w:r>
    </w:p>
    <w:p w:rsidR="006D70FE" w:rsidRPr="00A67C0B" w:rsidRDefault="006D70FE" w:rsidP="006D70FE">
      <w:pPr>
        <w:jc w:val="center"/>
        <w:rPr>
          <w:rFonts w:ascii="Times New Roman" w:eastAsia="Calibri" w:hAnsi="Times New Roman" w:cs="Times New Roman"/>
          <w:b/>
          <w:bCs/>
          <w:caps/>
          <w:sz w:val="24"/>
          <w:szCs w:val="24"/>
        </w:rPr>
      </w:pPr>
      <w:r w:rsidRPr="00A67C0B">
        <w:rPr>
          <w:rFonts w:ascii="Times New Roman" w:eastAsia="Calibri" w:hAnsi="Times New Roman" w:cs="Times New Roman"/>
          <w:b/>
          <w:bCs/>
          <w:caps/>
          <w:sz w:val="24"/>
          <w:szCs w:val="24"/>
        </w:rPr>
        <w:t xml:space="preserve"> 1</w:t>
      </w:r>
      <w:r w:rsidR="000D5B9C" w:rsidRPr="00A67C0B">
        <w:rPr>
          <w:rFonts w:ascii="Times New Roman" w:eastAsia="Calibri" w:hAnsi="Times New Roman" w:cs="Times New Roman"/>
          <w:b/>
          <w:bCs/>
          <w:caps/>
          <w:sz w:val="24"/>
          <w:szCs w:val="24"/>
        </w:rPr>
        <w:t xml:space="preserve"> класс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Физическая культура.</w:t>
      </w:r>
      <w:r w:rsidRPr="00A67C0B">
        <w:rPr>
          <w:rFonts w:ascii="Times New Roman" w:hAnsi="Times New Roman" w:cs="Times New Roman"/>
          <w:sz w:val="24"/>
          <w:szCs w:val="24"/>
        </w:rPr>
        <w:t xml:space="preserve"> Физическая культура как система разнообразных форм занятий физическими упражнениями по укреплению здоровья человека. Ходьба, бег, прыжки, лазанье, ползание, ходьба на лыжах, плавание как жизненно важные способы передвижения человека. </w:t>
      </w:r>
    </w:p>
    <w:p w:rsidR="006D70FE" w:rsidRPr="00A67C0B" w:rsidRDefault="006D70FE" w:rsidP="006D70FE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hAnsi="Times New Roman" w:cs="Times New Roman"/>
          <w:sz w:val="24"/>
          <w:szCs w:val="24"/>
        </w:rPr>
        <w:t>Правила предупреждения травматизма во время занятий физическими упражнениями: организация мест занятий, подбор одежды, обуви и инвентаря.</w:t>
      </w:r>
    </w:p>
    <w:p w:rsidR="006D70FE" w:rsidRPr="00A67C0B" w:rsidRDefault="006D70FE" w:rsidP="006D70FE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Современное представление о физической культуре.</w:t>
      </w:r>
    </w:p>
    <w:p w:rsidR="006D70FE" w:rsidRPr="00A67C0B" w:rsidRDefault="006D70FE" w:rsidP="006D70FE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Всероссийский физкультурно-спортивный комплекс «Готов к труду и обороне»: исторические сведения; требования к уровню физической подготовленности при выполнении норматива 1 ступени</w:t>
      </w:r>
      <w:r w:rsidRPr="00A67C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Физические упражнения.</w:t>
      </w:r>
      <w:r w:rsidRPr="00A67C0B">
        <w:rPr>
          <w:rFonts w:ascii="Times New Roman" w:hAnsi="Times New Roman" w:cs="Times New Roman"/>
          <w:sz w:val="24"/>
          <w:szCs w:val="24"/>
        </w:rPr>
        <w:t xml:space="preserve"> Физические упражнения, их влияние на физическое развитие и развитие физических качеств. 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 xml:space="preserve">Самостоятельные занятия. </w:t>
      </w:r>
      <w:r w:rsidRPr="00A67C0B">
        <w:rPr>
          <w:rFonts w:ascii="Times New Roman" w:hAnsi="Times New Roman" w:cs="Times New Roman"/>
          <w:sz w:val="24"/>
          <w:szCs w:val="24"/>
        </w:rPr>
        <w:t xml:space="preserve">Составление режима дня. Выполнение простейших закаливающих процедур. 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Самостоятельные наблюдения</w:t>
      </w:r>
      <w:r w:rsidRPr="00A67C0B">
        <w:rPr>
          <w:rFonts w:ascii="Times New Roman" w:hAnsi="Times New Roman" w:cs="Times New Roman"/>
          <w:sz w:val="24"/>
          <w:szCs w:val="24"/>
        </w:rPr>
        <w:t xml:space="preserve"> за физическим развитием и физической подготовленностью. Измерение длины и массы тела, показателей осанки и физических качеств. 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Самостоятельные игры и развлечения.</w:t>
      </w:r>
      <w:r w:rsidRPr="00A67C0B">
        <w:rPr>
          <w:rFonts w:ascii="Times New Roman" w:hAnsi="Times New Roman" w:cs="Times New Roman"/>
          <w:sz w:val="24"/>
          <w:szCs w:val="24"/>
        </w:rPr>
        <w:t xml:space="preserve"> Организация и способы физкультурной деятельности. </w:t>
      </w:r>
    </w:p>
    <w:p w:rsidR="006D70FE" w:rsidRPr="00A67C0B" w:rsidRDefault="006D70FE" w:rsidP="006D70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Физическое совершенствование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Физкультурно-оздоровительная деятельность</w:t>
      </w:r>
      <w:r w:rsidRPr="00A67C0B">
        <w:rPr>
          <w:rFonts w:ascii="Times New Roman" w:hAnsi="Times New Roman" w:cs="Times New Roman"/>
          <w:sz w:val="24"/>
          <w:szCs w:val="24"/>
        </w:rPr>
        <w:t xml:space="preserve">. Комплексы физических упражнений для утренней зарядки, физкультминуток, занятий по профилактике и коррекции нарушений осанки. 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 xml:space="preserve">Комплексы упражнений на развитие физических качеств.Гимнастика для глаз. </w:t>
      </w:r>
    </w:p>
    <w:p w:rsidR="006D70FE" w:rsidRPr="00A67C0B" w:rsidRDefault="006D70FE" w:rsidP="006D70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Спортивно-оздоровительная деятельность.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 xml:space="preserve">Гимнастика с основами акробатики. </w:t>
      </w:r>
      <w:r w:rsidRPr="00A67C0B">
        <w:rPr>
          <w:rFonts w:ascii="Times New Roman" w:hAnsi="Times New Roman" w:cs="Times New Roman"/>
          <w:sz w:val="24"/>
          <w:szCs w:val="24"/>
        </w:rPr>
        <w:t>Организующие команды и приемы. Строевые действия в шеренге и колонне; выполнение строевых команд.Акробатические упражнения и комбинации.Упражнения на низкой гимнастической перекладине.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>Гимнастические упражнения прикладного характера.Прыжки со скакалкой.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Легкая атлетика.</w:t>
      </w:r>
      <w:r w:rsidRPr="00A67C0B">
        <w:rPr>
          <w:rFonts w:ascii="Times New Roman" w:hAnsi="Times New Roman" w:cs="Times New Roman"/>
          <w:sz w:val="24"/>
          <w:szCs w:val="24"/>
        </w:rPr>
        <w:t xml:space="preserve"> Беговые упражнения, прыжки, метание малого мяча в вертикальную цель и на дальность.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Лыжные гонки.</w:t>
      </w:r>
      <w:r w:rsidRPr="00A67C0B">
        <w:rPr>
          <w:rFonts w:ascii="Times New Roman" w:hAnsi="Times New Roman" w:cs="Times New Roman"/>
          <w:sz w:val="24"/>
          <w:szCs w:val="24"/>
        </w:rPr>
        <w:t xml:space="preserve"> Передвижение на лыжах; повороты; спуски; подъемы; торможение.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Плавание</w:t>
      </w:r>
      <w:r w:rsidRPr="00A67C0B">
        <w:rPr>
          <w:rFonts w:ascii="Times New Roman" w:hAnsi="Times New Roman" w:cs="Times New Roman"/>
          <w:sz w:val="24"/>
          <w:szCs w:val="24"/>
        </w:rPr>
        <w:t>: Технические действия в воде.</w:t>
      </w:r>
      <w:r w:rsidR="002D277D" w:rsidRPr="00A67C0B">
        <w:rPr>
          <w:rFonts w:ascii="Times New Roman" w:hAnsi="Times New Roman" w:cs="Times New Roman"/>
          <w:sz w:val="24"/>
          <w:szCs w:val="24"/>
        </w:rPr>
        <w:t xml:space="preserve"> (на суше)</w:t>
      </w:r>
      <w:r w:rsidRPr="00A67C0B">
        <w:rPr>
          <w:rFonts w:ascii="Times New Roman" w:hAnsi="Times New Roman" w:cs="Times New Roman"/>
          <w:sz w:val="24"/>
          <w:szCs w:val="24"/>
        </w:rPr>
        <w:t xml:space="preserve"> Имитационные упражнения.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Подвижные и спортивные игры.</w:t>
      </w:r>
      <w:r w:rsidRPr="00A67C0B">
        <w:rPr>
          <w:rFonts w:ascii="Times New Roman" w:hAnsi="Times New Roman" w:cs="Times New Roman"/>
          <w:sz w:val="24"/>
          <w:szCs w:val="24"/>
        </w:rPr>
        <w:t xml:space="preserve"> На материале гимнастики с основами акробатики: игровые задания с использованием строевых упражнений, упражнений на внимание, силу, ловкость и координацию.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>На материале легкой атлетики: прыжки, бег, метания и броски; упражнения на координацию, выносливость и быстроту.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>На материале лыжной подготовки: эстафеты в передвижении на лыжах, упражнения на выносливость и координацию.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>На материале спортивных игр: баскетбол: специальные передвижения без мяча; ведение мяча; броски мяча в корзину; подвижные игры на материале баскетбола.</w:t>
      </w:r>
    </w:p>
    <w:p w:rsidR="006D70FE" w:rsidRPr="00A67C0B" w:rsidRDefault="006D70FE" w:rsidP="006D70F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Прикладно-ориентированная физкультурная деятельность</w:t>
      </w:r>
    </w:p>
    <w:p w:rsidR="006D70FE" w:rsidRPr="00A67C0B" w:rsidRDefault="006D70FE" w:rsidP="006D70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Прикладная физическая подготовка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:ходьба,бег,прыжки,выполняемые разными способами в разных условиях; лазание, перелезание, ползание; метание малого мяча по движущейся мишени.</w:t>
      </w:r>
    </w:p>
    <w:p w:rsidR="00816016" w:rsidRPr="00A67C0B" w:rsidRDefault="00816016" w:rsidP="008160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 xml:space="preserve">Подвижные игры. </w:t>
      </w:r>
      <w:r w:rsidRPr="00A67C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Ученики научатся играть в по</w:t>
      </w:r>
      <w:r w:rsidRPr="00A67C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движные игры: </w:t>
      </w:r>
      <w:r w:rsidRPr="00A67C0B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«Два мороза»,</w:t>
      </w:r>
      <w:r w:rsidRPr="00A67C0B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«Вызов номера»,</w:t>
      </w:r>
      <w:r w:rsidRPr="00A67C0B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«Гуси-лебеди», </w:t>
      </w:r>
      <w:r w:rsidRPr="00A67C0B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«Зайцы в огороде»,</w:t>
      </w:r>
      <w:r w:rsidRPr="00A67C0B">
        <w:rPr>
          <w:rFonts w:ascii="Times New Roman" w:eastAsia="Times New Roman" w:hAnsi="Times New Roman" w:cs="Times New Roman"/>
          <w:color w:val="000000"/>
          <w:spacing w:val="2"/>
          <w:w w:val="107"/>
          <w:sz w:val="24"/>
          <w:szCs w:val="24"/>
          <w:lang w:eastAsia="ru-RU"/>
        </w:rPr>
        <w:t xml:space="preserve"> «Лисы и куры», </w:t>
      </w:r>
      <w:r w:rsidRPr="00A67C0B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 xml:space="preserve">«К своим флажкам», </w:t>
      </w:r>
      <w:r w:rsidRPr="00A67C0B">
        <w:rPr>
          <w:rFonts w:ascii="Times New Roman" w:eastAsia="Times New Roman" w:hAnsi="Times New Roman" w:cs="Times New Roman"/>
          <w:color w:val="000000"/>
          <w:spacing w:val="2"/>
          <w:w w:val="107"/>
          <w:sz w:val="24"/>
          <w:szCs w:val="24"/>
          <w:lang w:eastAsia="ru-RU"/>
        </w:rPr>
        <w:t xml:space="preserve">«Попади в мяч», </w:t>
      </w:r>
      <w:r w:rsidRPr="00A67C0B">
        <w:rPr>
          <w:rFonts w:ascii="Times New Roman" w:eastAsia="Times New Roman" w:hAnsi="Times New Roman" w:cs="Times New Roman"/>
          <w:color w:val="000000"/>
          <w:w w:val="107"/>
          <w:sz w:val="24"/>
          <w:szCs w:val="24"/>
          <w:lang w:eastAsia="ru-RU"/>
        </w:rPr>
        <w:t>«Кто дальше бросит»,</w:t>
      </w:r>
      <w:r w:rsidRPr="00A67C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 «Класс, смирно!», «Октябрята», «Метко в цель», «Погрузка арбузов», </w:t>
      </w:r>
      <w:r w:rsidRPr="00A67C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«Через кочки и пенечки», </w:t>
      </w:r>
      <w:r w:rsidRPr="00A67C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«Волк во рву», «Посадка картошки»,  </w:t>
      </w:r>
      <w:r w:rsidRPr="00A67C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«Капитаны», «Попрыгунчики-воробушки», «Пятнашки», </w:t>
      </w:r>
      <w:r w:rsidRPr="00A67C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«Прыгающие воробуш</w:t>
      </w:r>
      <w:r w:rsidRPr="00A67C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A67C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ки», </w:t>
      </w:r>
      <w:r w:rsidRPr="00A67C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«Точ</w:t>
      </w:r>
      <w:r w:rsidRPr="00A67C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A67C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ный расчет»,  </w:t>
      </w:r>
      <w:r w:rsidRPr="00A67C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«Удочка», </w:t>
      </w:r>
      <w:r w:rsidRPr="00A67C0B">
        <w:rPr>
          <w:rFonts w:ascii="Times New Roman" w:eastAsia="Times New Roman" w:hAnsi="Times New Roman" w:cs="Times New Roman"/>
          <w:color w:val="000000"/>
          <w:w w:val="110"/>
          <w:sz w:val="24"/>
          <w:szCs w:val="24"/>
          <w:lang w:eastAsia="ru-RU"/>
        </w:rPr>
        <w:t xml:space="preserve">«Пройти бесшумно», </w:t>
      </w:r>
      <w:r w:rsidRPr="00A67C0B">
        <w:rPr>
          <w:rFonts w:ascii="Times New Roman" w:eastAsia="Times New Roman" w:hAnsi="Times New Roman" w:cs="Times New Roman"/>
          <w:color w:val="000000"/>
          <w:spacing w:val="-2"/>
          <w:w w:val="110"/>
          <w:sz w:val="24"/>
          <w:szCs w:val="24"/>
          <w:lang w:eastAsia="ru-RU"/>
        </w:rPr>
        <w:t xml:space="preserve">«Совушка», </w:t>
      </w:r>
      <w:r w:rsidRPr="00A67C0B">
        <w:rPr>
          <w:rFonts w:ascii="Times New Roman" w:eastAsia="Times New Roman" w:hAnsi="Times New Roman" w:cs="Times New Roman"/>
          <w:color w:val="000000"/>
          <w:spacing w:val="-3"/>
          <w:w w:val="110"/>
          <w:sz w:val="24"/>
          <w:szCs w:val="24"/>
          <w:lang w:eastAsia="ru-RU"/>
        </w:rPr>
        <w:t xml:space="preserve">«Космонавты». </w:t>
      </w:r>
      <w:r w:rsidRPr="00A67C0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«Змейка», </w:t>
      </w:r>
      <w:r w:rsidRPr="00A67C0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«Не ошибись!», </w:t>
      </w:r>
      <w:r w:rsidRPr="00A67C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«Западня», «Ниточка и иголочка», </w:t>
      </w:r>
      <w:r w:rsidRPr="00A67C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«Фигуры», </w:t>
      </w:r>
      <w:r w:rsidRPr="00A67C0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«Светофор», «</w:t>
      </w:r>
      <w:r w:rsidRPr="00A67C0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Три движения», 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«У кого лучше»,  «Ветер»,  «Солнышко», «Пройди в ворота», «Общий старт», «Смелее с горки!», </w:t>
      </w:r>
      <w:r w:rsidRPr="00A67C0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«Бросай и поймай», </w:t>
      </w:r>
      <w:r w:rsidRPr="00A67C0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«Передача мячей в колон</w:t>
      </w:r>
      <w:r w:rsidRPr="00A67C0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нах», </w:t>
      </w:r>
      <w:r w:rsidRPr="00A67C0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«Мяч соседу», «Гонка мячей по кру</w:t>
      </w:r>
      <w:r w:rsidRPr="00A67C0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гу», «Передал — садись», «Выстрел в небо», </w:t>
      </w:r>
      <w:r w:rsidRPr="00A67C0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«Охотники и утки», «Кру</w:t>
      </w:r>
      <w:r w:rsidRPr="00A67C0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говая лапта»,  </w:t>
      </w:r>
      <w:r w:rsidRPr="00A67C0B">
        <w:rPr>
          <w:rFonts w:ascii="Times New Roman" w:eastAsia="Times New Roman" w:hAnsi="Times New Roman" w:cs="Times New Roman"/>
          <w:color w:val="000000"/>
          <w:w w:val="109"/>
          <w:sz w:val="24"/>
          <w:szCs w:val="24"/>
          <w:lang w:eastAsia="ru-RU"/>
        </w:rPr>
        <w:t xml:space="preserve">«Мяч </w:t>
      </w:r>
      <w:r w:rsidRPr="00A67C0B">
        <w:rPr>
          <w:rFonts w:ascii="Times New Roman" w:eastAsia="Times New Roman" w:hAnsi="Times New Roman" w:cs="Times New Roman"/>
          <w:color w:val="000000"/>
          <w:spacing w:val="1"/>
          <w:w w:val="109"/>
          <w:sz w:val="24"/>
          <w:szCs w:val="24"/>
          <w:lang w:eastAsia="ru-RU"/>
        </w:rPr>
        <w:t xml:space="preserve">в обруч», </w:t>
      </w:r>
      <w:r w:rsidRPr="00A67C0B">
        <w:rPr>
          <w:rFonts w:ascii="Times New Roman" w:eastAsia="Times New Roman" w:hAnsi="Times New Roman" w:cs="Times New Roman"/>
          <w:color w:val="000000"/>
          <w:spacing w:val="-1"/>
          <w:w w:val="109"/>
          <w:sz w:val="24"/>
          <w:szCs w:val="24"/>
          <w:lang w:eastAsia="ru-RU"/>
        </w:rPr>
        <w:t>«Не да</w:t>
      </w:r>
      <w:r w:rsidRPr="00A67C0B">
        <w:rPr>
          <w:rFonts w:ascii="Times New Roman" w:eastAsia="Times New Roman" w:hAnsi="Times New Roman" w:cs="Times New Roman"/>
          <w:color w:val="000000"/>
          <w:spacing w:val="-1"/>
          <w:w w:val="109"/>
          <w:sz w:val="24"/>
          <w:szCs w:val="24"/>
          <w:lang w:eastAsia="ru-RU"/>
        </w:rPr>
        <w:softHyphen/>
        <w:t xml:space="preserve">вай мяча водящему», </w:t>
      </w:r>
      <w:r w:rsidRPr="00A67C0B">
        <w:rPr>
          <w:rFonts w:ascii="Times New Roman" w:eastAsia="Times New Roman" w:hAnsi="Times New Roman" w:cs="Times New Roman"/>
          <w:color w:val="000000"/>
          <w:spacing w:val="1"/>
          <w:w w:val="109"/>
          <w:sz w:val="24"/>
          <w:szCs w:val="24"/>
          <w:lang w:eastAsia="ru-RU"/>
        </w:rPr>
        <w:t>«Пере</w:t>
      </w:r>
      <w:r w:rsidRPr="00A67C0B">
        <w:rPr>
          <w:rFonts w:ascii="Times New Roman" w:eastAsia="Times New Roman" w:hAnsi="Times New Roman" w:cs="Times New Roman"/>
          <w:color w:val="000000"/>
          <w:spacing w:val="1"/>
          <w:w w:val="109"/>
          <w:sz w:val="24"/>
          <w:szCs w:val="24"/>
          <w:lang w:eastAsia="ru-RU"/>
        </w:rPr>
        <w:softHyphen/>
      </w:r>
      <w:r w:rsidRPr="00A67C0B">
        <w:rPr>
          <w:rFonts w:ascii="Times New Roman" w:eastAsia="Times New Roman" w:hAnsi="Times New Roman" w:cs="Times New Roman"/>
          <w:color w:val="000000"/>
          <w:spacing w:val="-1"/>
          <w:w w:val="109"/>
          <w:sz w:val="24"/>
          <w:szCs w:val="24"/>
          <w:lang w:eastAsia="ru-RU"/>
        </w:rPr>
        <w:t xml:space="preserve">стрелка», </w:t>
      </w:r>
      <w:r w:rsidRPr="00A67C0B">
        <w:rPr>
          <w:rFonts w:ascii="Times New Roman" w:eastAsia="Times New Roman" w:hAnsi="Times New Roman" w:cs="Times New Roman"/>
          <w:color w:val="000000"/>
          <w:w w:val="108"/>
          <w:sz w:val="24"/>
          <w:szCs w:val="24"/>
          <w:lang w:eastAsia="ru-RU"/>
        </w:rPr>
        <w:t xml:space="preserve">«Воробьи </w:t>
      </w:r>
      <w:r w:rsidRPr="00A67C0B">
        <w:rPr>
          <w:rFonts w:ascii="Times New Roman" w:eastAsia="Times New Roman" w:hAnsi="Times New Roman" w:cs="Times New Roman"/>
          <w:color w:val="000000"/>
          <w:spacing w:val="-1"/>
          <w:w w:val="108"/>
          <w:sz w:val="24"/>
          <w:szCs w:val="24"/>
          <w:lang w:eastAsia="ru-RU"/>
        </w:rPr>
        <w:t xml:space="preserve">и вороны», </w:t>
      </w:r>
      <w:r w:rsidRPr="00A67C0B">
        <w:rPr>
          <w:rFonts w:ascii="Times New Roman" w:eastAsia="Times New Roman" w:hAnsi="Times New Roman" w:cs="Times New Roman"/>
          <w:color w:val="000000"/>
          <w:spacing w:val="3"/>
          <w:w w:val="108"/>
          <w:sz w:val="24"/>
          <w:szCs w:val="24"/>
          <w:lang w:eastAsia="ru-RU"/>
        </w:rPr>
        <w:t xml:space="preserve">«День и ночь», </w:t>
      </w:r>
      <w:r w:rsidRPr="00A67C0B">
        <w:rPr>
          <w:rFonts w:ascii="Times New Roman" w:eastAsia="Times New Roman" w:hAnsi="Times New Roman" w:cs="Times New Roman"/>
          <w:color w:val="000000"/>
          <w:spacing w:val="1"/>
          <w:w w:val="108"/>
          <w:sz w:val="24"/>
          <w:szCs w:val="24"/>
          <w:lang w:eastAsia="ru-RU"/>
        </w:rPr>
        <w:t xml:space="preserve">«Парашютисты», «Кузнечики», «Прыжок за прыжком», </w:t>
      </w:r>
      <w:r w:rsidRPr="00A67C0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«Защита укрепле</w:t>
      </w:r>
      <w:r w:rsidRPr="00A67C0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</w:r>
      <w:r w:rsidRPr="00A67C0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ния», </w:t>
      </w:r>
      <w:r w:rsidRPr="00A67C0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«Снайперы»; </w:t>
      </w:r>
      <w:r w:rsidRPr="00A67C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ловлю и броски мяча в парах, ведение мяча правой и левой рукой, броски мяча через волейбольную сетку.</w:t>
      </w:r>
    </w:p>
    <w:p w:rsidR="006D70FE" w:rsidRPr="00A67C0B" w:rsidRDefault="006D70FE" w:rsidP="006D70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D70FE" w:rsidRPr="00A67C0B" w:rsidRDefault="006D70FE" w:rsidP="006D70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D70FE" w:rsidRPr="00A67C0B" w:rsidRDefault="006D70FE" w:rsidP="006D70FE">
      <w:pPr>
        <w:jc w:val="center"/>
        <w:rPr>
          <w:rFonts w:ascii="Times New Roman" w:eastAsia="Calibri" w:hAnsi="Times New Roman" w:cs="Times New Roman"/>
          <w:b/>
          <w:bCs/>
          <w:caps/>
          <w:sz w:val="24"/>
          <w:szCs w:val="24"/>
        </w:rPr>
      </w:pPr>
      <w:r w:rsidRPr="00A67C0B">
        <w:rPr>
          <w:rFonts w:ascii="Times New Roman" w:eastAsia="Calibri" w:hAnsi="Times New Roman" w:cs="Times New Roman"/>
          <w:b/>
          <w:bCs/>
          <w:caps/>
          <w:sz w:val="24"/>
          <w:szCs w:val="24"/>
        </w:rPr>
        <w:t>2 класс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Физическая культура.</w:t>
      </w:r>
      <w:r w:rsidRPr="00A67C0B">
        <w:rPr>
          <w:rFonts w:ascii="Times New Roman" w:hAnsi="Times New Roman" w:cs="Times New Roman"/>
          <w:sz w:val="24"/>
          <w:szCs w:val="24"/>
        </w:rPr>
        <w:t xml:space="preserve"> Физическая культура как система разнообразных форм занятий физическими упражнениями по укреплению здоровья человека. Ходьба, бег, прыжки, лазанье, ползание, ходьба на лыжах, плавание как жизненно важные способы передвижения человека. 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>Правила предупреждения травматизма во время занятий физическими упражнениями: организация мест занятий, подбор одежды, обуви и инвентаря.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Современное представление о физической культуре.</w:t>
      </w:r>
    </w:p>
    <w:p w:rsidR="006D70FE" w:rsidRPr="00A67C0B" w:rsidRDefault="006D70FE" w:rsidP="006D70FE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Всероссийский физкультурно-спортивный комплекс «Готов к труду и обороне»: исторические сведения; требования к уровню физической подготовленности при выполнении норматива 1 ступени</w:t>
      </w:r>
      <w:r w:rsidRPr="00A67C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Из истории физической культуры.</w:t>
      </w:r>
      <w:r w:rsidRPr="00A67C0B">
        <w:rPr>
          <w:rFonts w:ascii="Times New Roman" w:hAnsi="Times New Roman" w:cs="Times New Roman"/>
          <w:sz w:val="24"/>
          <w:szCs w:val="24"/>
        </w:rPr>
        <w:t xml:space="preserve"> История развития физической культуры и первых соревнований. Связь физической культуры с трудовой и военной деятельностью.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Физические упражнения.</w:t>
      </w:r>
      <w:r w:rsidRPr="00A67C0B">
        <w:rPr>
          <w:rFonts w:ascii="Times New Roman" w:hAnsi="Times New Roman" w:cs="Times New Roman"/>
          <w:sz w:val="24"/>
          <w:szCs w:val="24"/>
        </w:rPr>
        <w:t xml:space="preserve"> Физические упражнения, их влияние на физическое развитие и развитие физических качеств. Физическая подготовка и ее связь с развитием основных физических качеств. Характеристика основных физических качеств: силы, быстроты, выносливости, гибкости и равновесия. 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 xml:space="preserve">Самостоятельные занятия. </w:t>
      </w:r>
      <w:r w:rsidRPr="00A67C0B">
        <w:rPr>
          <w:rFonts w:ascii="Times New Roman" w:hAnsi="Times New Roman" w:cs="Times New Roman"/>
          <w:sz w:val="24"/>
          <w:szCs w:val="24"/>
        </w:rPr>
        <w:t>Составление режима дня. 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Самостоятельные наблюдения</w:t>
      </w:r>
      <w:r w:rsidRPr="00A67C0B">
        <w:rPr>
          <w:rFonts w:ascii="Times New Roman" w:hAnsi="Times New Roman" w:cs="Times New Roman"/>
          <w:sz w:val="24"/>
          <w:szCs w:val="24"/>
        </w:rPr>
        <w:t xml:space="preserve"> за физическим развитием и физической подготовленностью. Измерение длины и массы тела, показателей осанки и физических качеств. 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Самостоятельные игры и развлечения.</w:t>
      </w:r>
      <w:r w:rsidRPr="00A67C0B">
        <w:rPr>
          <w:rFonts w:ascii="Times New Roman" w:hAnsi="Times New Roman" w:cs="Times New Roman"/>
          <w:sz w:val="24"/>
          <w:szCs w:val="24"/>
        </w:rPr>
        <w:t xml:space="preserve"> Организация и способы физкультурной деятельности Знания о физической культуре проведение подвижных игр (на спортивных площадках и в спортивных залах).</w:t>
      </w:r>
    </w:p>
    <w:p w:rsidR="006D70FE" w:rsidRPr="00A67C0B" w:rsidRDefault="006D70FE" w:rsidP="006D70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Физическое совершенствование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Физкультурно-оздоровительная деятельность</w:t>
      </w:r>
      <w:r w:rsidRPr="00A67C0B">
        <w:rPr>
          <w:rFonts w:ascii="Times New Roman" w:hAnsi="Times New Roman" w:cs="Times New Roman"/>
          <w:sz w:val="24"/>
          <w:szCs w:val="24"/>
        </w:rPr>
        <w:t xml:space="preserve">. Комплексы физических упражнений для утренней зарядки, физкультминуток, занятий по профилактике и коррекции нарушений осанки. 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>Комплексы упражнений на развитие физических качеств.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 xml:space="preserve">Комплексы дыхательных упражнений. Гимнастика для глаз. </w:t>
      </w:r>
    </w:p>
    <w:p w:rsidR="006D70FE" w:rsidRPr="00A67C0B" w:rsidRDefault="006D70FE" w:rsidP="006D70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Спортивно-оздоровительная деятельность.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 xml:space="preserve">Гимнастика основами акробатики. </w:t>
      </w:r>
      <w:r w:rsidRPr="00A67C0B">
        <w:rPr>
          <w:rFonts w:ascii="Times New Roman" w:hAnsi="Times New Roman" w:cs="Times New Roman"/>
          <w:sz w:val="24"/>
          <w:szCs w:val="24"/>
        </w:rPr>
        <w:t>Организующие команды и приемы. Строевые действия в шеренге и колонне; выполнение строевых командАкробатические упражнения и комбинации.Упражнения на низкой гимнастической перекладине. Опорный прыжок. Гимнастические упражнения прикладного характера.Прыжки со скакалкой.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Легкая атлетика.</w:t>
      </w:r>
      <w:r w:rsidRPr="00A67C0B">
        <w:rPr>
          <w:rFonts w:ascii="Times New Roman" w:hAnsi="Times New Roman" w:cs="Times New Roman"/>
          <w:sz w:val="24"/>
          <w:szCs w:val="24"/>
        </w:rPr>
        <w:t xml:space="preserve"> Беговые упражнения, прыжки, метание малого мяча в вертикальную цель и на дальность.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Лыжные гонки.</w:t>
      </w:r>
      <w:r w:rsidRPr="00A67C0B">
        <w:rPr>
          <w:rFonts w:ascii="Times New Roman" w:hAnsi="Times New Roman" w:cs="Times New Roman"/>
          <w:sz w:val="24"/>
          <w:szCs w:val="24"/>
        </w:rPr>
        <w:t xml:space="preserve"> Передвижение на лыжах; повороты; спуски; подъемы; торможение.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Плавание</w:t>
      </w:r>
      <w:r w:rsidR="005E3792">
        <w:rPr>
          <w:rFonts w:ascii="Times New Roman" w:hAnsi="Times New Roman" w:cs="Times New Roman"/>
          <w:sz w:val="24"/>
          <w:szCs w:val="24"/>
        </w:rPr>
        <w:t>: Технические действия в воде</w:t>
      </w:r>
      <w:r w:rsidRPr="00A67C0B">
        <w:rPr>
          <w:rFonts w:ascii="Times New Roman" w:hAnsi="Times New Roman" w:cs="Times New Roman"/>
          <w:sz w:val="24"/>
          <w:szCs w:val="24"/>
        </w:rPr>
        <w:t xml:space="preserve"> </w:t>
      </w:r>
      <w:r w:rsidR="005E3792">
        <w:rPr>
          <w:rFonts w:ascii="Times New Roman" w:hAnsi="Times New Roman" w:cs="Times New Roman"/>
          <w:sz w:val="24"/>
          <w:szCs w:val="24"/>
        </w:rPr>
        <w:t xml:space="preserve">(имитация на суше). </w:t>
      </w:r>
      <w:r w:rsidRPr="00A67C0B">
        <w:rPr>
          <w:rFonts w:ascii="Times New Roman" w:hAnsi="Times New Roman" w:cs="Times New Roman"/>
          <w:sz w:val="24"/>
          <w:szCs w:val="24"/>
        </w:rPr>
        <w:t>Имитационные упражнения.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Подвижные и спортивные игры.</w:t>
      </w:r>
      <w:r w:rsidRPr="00A67C0B">
        <w:rPr>
          <w:rFonts w:ascii="Times New Roman" w:hAnsi="Times New Roman" w:cs="Times New Roman"/>
          <w:sz w:val="24"/>
          <w:szCs w:val="24"/>
        </w:rPr>
        <w:t xml:space="preserve"> На материале гимнастики с основами акробатики: игровые задания с использованием строевых упражнений, упражнений на внимание, силу, ловкость и координацию.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>На материале легкой атлетики: прыжки, бег, метания и броски; упражнения на координацию, выносливость и быстроту.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>На материале лыжной подготовки: эстафеты в передвижении на лыжах, упражнения на выносливость и координацию.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 xml:space="preserve">На материале спортивных игр: 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>Футбол: удар по неподвижному и катящемуся мячу; остановка мяча; ведение мяча; подвижные игры на материале футбола.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>Баскетбол: специальные передвижения без мяча; ведение мяча; броски мяча в корзину; подвижные игры на материале баскетбола.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>Волейбол: подбрасывание мяча; подача мяча; прием и передача мяча; подвижные игры на материале волейбола.</w:t>
      </w:r>
    </w:p>
    <w:p w:rsidR="006D70FE" w:rsidRPr="00A67C0B" w:rsidRDefault="006D70FE" w:rsidP="006D70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Прикладная физическая подготовка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: ходьба, бег, прыжки, выполняемые разными способами в разных условиях; лазание, перелезание, ползание; метание малого мяча по движущейся мишени.</w:t>
      </w:r>
    </w:p>
    <w:p w:rsidR="006D70FE" w:rsidRPr="00A67C0B" w:rsidRDefault="006D70FE" w:rsidP="006D70FE">
      <w:pPr>
        <w:rPr>
          <w:rFonts w:ascii="Times New Roman" w:hAnsi="Times New Roman" w:cs="Times New Roman"/>
          <w:sz w:val="24"/>
          <w:szCs w:val="24"/>
        </w:rPr>
      </w:pPr>
    </w:p>
    <w:p w:rsidR="006D70FE" w:rsidRPr="00A67C0B" w:rsidRDefault="006D70FE" w:rsidP="006D70FE">
      <w:pPr>
        <w:jc w:val="center"/>
        <w:rPr>
          <w:rFonts w:ascii="Times New Roman" w:eastAsia="Calibri" w:hAnsi="Times New Roman" w:cs="Times New Roman"/>
          <w:b/>
          <w:bCs/>
          <w:caps/>
          <w:sz w:val="24"/>
          <w:szCs w:val="24"/>
        </w:rPr>
      </w:pPr>
      <w:r w:rsidRPr="00A67C0B">
        <w:rPr>
          <w:rFonts w:ascii="Times New Roman" w:eastAsia="Calibri" w:hAnsi="Times New Roman" w:cs="Times New Roman"/>
          <w:b/>
          <w:bCs/>
          <w:caps/>
          <w:sz w:val="24"/>
          <w:szCs w:val="24"/>
        </w:rPr>
        <w:t>3 класс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Физическая культура.</w:t>
      </w:r>
      <w:r w:rsidRPr="00A67C0B">
        <w:rPr>
          <w:rFonts w:ascii="Times New Roman" w:hAnsi="Times New Roman" w:cs="Times New Roman"/>
          <w:sz w:val="24"/>
          <w:szCs w:val="24"/>
        </w:rPr>
        <w:t xml:space="preserve"> Физическая культура как система разнообразных форм занятий физическими упражнениями по укреплению здоровья человека. Ходьба, бег, прыжки, лазанье, ползание, ходьба на лыжах, плавание как жизненно важные способы передвижения человека. 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>Правила предупреждения травматизма во время занятий физическими упражнениями: организация мест занятий, подбор одежды, обуви и инвентаря.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Современное представление о физической культуре.</w:t>
      </w:r>
    </w:p>
    <w:p w:rsidR="006D70FE" w:rsidRPr="00A67C0B" w:rsidRDefault="006D70FE" w:rsidP="006D70FE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Всероссийский физкультурно-спортивный комплекс «Готов к труду и обороне»: исторические сведения; требования к уровню физической подготовленности при выполнении норматива 2 ступени</w:t>
      </w:r>
      <w:r w:rsidRPr="00A67C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Из истории физической культуры.</w:t>
      </w:r>
      <w:r w:rsidRPr="00A67C0B">
        <w:rPr>
          <w:rFonts w:ascii="Times New Roman" w:hAnsi="Times New Roman" w:cs="Times New Roman"/>
          <w:sz w:val="24"/>
          <w:szCs w:val="24"/>
        </w:rPr>
        <w:t xml:space="preserve"> История развития физической культуры и первых соревнований. Связь физической культуры с трудовой и военной деятельностью.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Физические упражнения.</w:t>
      </w:r>
      <w:r w:rsidRPr="00A67C0B">
        <w:rPr>
          <w:rFonts w:ascii="Times New Roman" w:hAnsi="Times New Roman" w:cs="Times New Roman"/>
          <w:sz w:val="24"/>
          <w:szCs w:val="24"/>
        </w:rPr>
        <w:t xml:space="preserve"> Физические упражнения, их влияние на физическое развитие и развитие физических качеств. Физическая подготовка и ее связь с развитием основных физических качеств. Характеристика основных физических качеств: силы, быстроты, выносливости, гибкости и равновесия. 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 xml:space="preserve">Физическая нагрузка и ее влияние на повышение частоты сердечных сокращений. 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 xml:space="preserve">Самостоятельные занятия. </w:t>
      </w:r>
      <w:r w:rsidRPr="00A67C0B">
        <w:rPr>
          <w:rFonts w:ascii="Times New Roman" w:hAnsi="Times New Roman" w:cs="Times New Roman"/>
          <w:sz w:val="24"/>
          <w:szCs w:val="24"/>
        </w:rPr>
        <w:t>Составление режима дня. 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Самостоятельные наблюдения</w:t>
      </w:r>
      <w:r w:rsidRPr="00A67C0B">
        <w:rPr>
          <w:rFonts w:ascii="Times New Roman" w:hAnsi="Times New Roman" w:cs="Times New Roman"/>
          <w:sz w:val="24"/>
          <w:szCs w:val="24"/>
        </w:rPr>
        <w:t xml:space="preserve"> за физическим развитием и физической подготовленностью. 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 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Самостоятельные игры и развлечения.</w:t>
      </w:r>
      <w:r w:rsidRPr="00A67C0B">
        <w:rPr>
          <w:rFonts w:ascii="Times New Roman" w:hAnsi="Times New Roman" w:cs="Times New Roman"/>
          <w:sz w:val="24"/>
          <w:szCs w:val="24"/>
        </w:rPr>
        <w:t xml:space="preserve"> Организация и способы физкультурной деятельности Знания о физической культуре проведение подвижных игр (на спортивных площадках и в спортивных залах).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Физическое совершенствование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Физкультурно-оздоровительная деятельность</w:t>
      </w:r>
      <w:r w:rsidRPr="00A67C0B">
        <w:rPr>
          <w:rFonts w:ascii="Times New Roman" w:hAnsi="Times New Roman" w:cs="Times New Roman"/>
          <w:sz w:val="24"/>
          <w:szCs w:val="24"/>
        </w:rPr>
        <w:t xml:space="preserve">. Комплексы физических упражнений для утренней зарядки, физкультминуток, занятий по профилактике и коррекции нарушений осанки. 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>Комплексы упражнений на развитие физических качеств.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 xml:space="preserve">Комплексы дыхательных упражнений. Гимнастика для глаз. 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Спортивно-оздоровительная деятельность.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 xml:space="preserve"> Гимнастика с основами акробатики. 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 xml:space="preserve"> Строевые действия в шеренге и колонне; выполнение строевых командАкробатические упражнения и комбинации.Упражнения на низкой гимнастической перекладине. Опорный прыжок. Гимнастические упражнения прикладного характера.Прыжки со скакалкой.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 xml:space="preserve">Легкая атлетика. </w:t>
      </w:r>
      <w:r w:rsidRPr="00A67C0B">
        <w:rPr>
          <w:rFonts w:ascii="Times New Roman" w:hAnsi="Times New Roman" w:cs="Times New Roman"/>
          <w:sz w:val="24"/>
          <w:szCs w:val="24"/>
        </w:rPr>
        <w:t>Беговые упражнения, прыжки, метание малого мяча в вертикальную цель и на дальность.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Лыжные гонки.</w:t>
      </w:r>
      <w:r w:rsidRPr="00A67C0B">
        <w:rPr>
          <w:rFonts w:ascii="Times New Roman" w:hAnsi="Times New Roman" w:cs="Times New Roman"/>
          <w:sz w:val="24"/>
          <w:szCs w:val="24"/>
        </w:rPr>
        <w:t xml:space="preserve"> Передвижение на лыжах; повороты; спуски; подъемы; торможение.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Плавание</w:t>
      </w:r>
      <w:r w:rsidRPr="00A67C0B">
        <w:rPr>
          <w:rFonts w:ascii="Times New Roman" w:hAnsi="Times New Roman" w:cs="Times New Roman"/>
          <w:sz w:val="24"/>
          <w:szCs w:val="24"/>
        </w:rPr>
        <w:t xml:space="preserve">: Технические действия </w:t>
      </w:r>
      <w:r w:rsidR="002D277D" w:rsidRPr="00A67C0B">
        <w:rPr>
          <w:rFonts w:ascii="Times New Roman" w:hAnsi="Times New Roman" w:cs="Times New Roman"/>
          <w:sz w:val="24"/>
          <w:szCs w:val="24"/>
        </w:rPr>
        <w:t>в воде</w:t>
      </w:r>
      <w:r w:rsidR="005E3792">
        <w:rPr>
          <w:rFonts w:ascii="Times New Roman" w:hAnsi="Times New Roman" w:cs="Times New Roman"/>
          <w:sz w:val="24"/>
          <w:szCs w:val="24"/>
        </w:rPr>
        <w:t>(имитация на суше)</w:t>
      </w:r>
      <w:r w:rsidR="002D277D" w:rsidRPr="00A67C0B">
        <w:rPr>
          <w:rFonts w:ascii="Times New Roman" w:hAnsi="Times New Roman" w:cs="Times New Roman"/>
          <w:sz w:val="24"/>
          <w:szCs w:val="24"/>
        </w:rPr>
        <w:t>. Имитационные упражнения на суше.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Подвижные и спортивные игры.</w:t>
      </w:r>
      <w:r w:rsidRPr="00A67C0B">
        <w:rPr>
          <w:rFonts w:ascii="Times New Roman" w:hAnsi="Times New Roman" w:cs="Times New Roman"/>
          <w:sz w:val="24"/>
          <w:szCs w:val="24"/>
        </w:rPr>
        <w:t xml:space="preserve"> На материале гимнастики с основами акробатики: игровые задания с использованием строевых упражнений, упражнений на внимание, силу, ловкость и координацию.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>На материале легкой атлетики: прыжки, бег, метания и броски; упражнения на координацию, выносливость и быстроту.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>На материале лыжной подготовки: эстафеты в передвижении на лыжах, упражнения на выносливость и координацию.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 xml:space="preserve">На материале спортивных игр: 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>Футбол: удар по неподвижному и катящемуся мячу; остановка мяча; ведение мяча; подвижные игры на материале футбола.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>Баскетбол: специальные передвижения без мяча; ведение мяча; броски мяча в корзину; подвижные игры на материале баскетбола.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>Волейбол: подбрасывание мяча; подача мяча; прием и передача мяча; подвижные игры на материале волейбола.</w:t>
      </w:r>
    </w:p>
    <w:p w:rsidR="006D70FE" w:rsidRPr="00A67C0B" w:rsidRDefault="006D70FE" w:rsidP="006D70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Прикладная физическая подготовка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: ходьба, бег, прыжки, выполняемые разными способами в разных условиях; лазание, перелезание, ползание; метание малого мяча по движущейся мишени.</w:t>
      </w:r>
    </w:p>
    <w:p w:rsidR="000D5B9C" w:rsidRPr="00A67C0B" w:rsidRDefault="000D5B9C" w:rsidP="006D70FE">
      <w:pPr>
        <w:jc w:val="center"/>
        <w:rPr>
          <w:rFonts w:ascii="Times New Roman" w:eastAsia="Calibri" w:hAnsi="Times New Roman" w:cs="Times New Roman"/>
          <w:b/>
          <w:bCs/>
          <w:caps/>
          <w:sz w:val="24"/>
          <w:szCs w:val="24"/>
        </w:rPr>
      </w:pPr>
    </w:p>
    <w:p w:rsidR="006D70FE" w:rsidRPr="00A67C0B" w:rsidRDefault="006D70FE" w:rsidP="006D70FE">
      <w:pPr>
        <w:jc w:val="center"/>
        <w:rPr>
          <w:rFonts w:ascii="Times New Roman" w:eastAsia="Calibri" w:hAnsi="Times New Roman" w:cs="Times New Roman"/>
          <w:b/>
          <w:bCs/>
          <w:caps/>
          <w:sz w:val="24"/>
          <w:szCs w:val="24"/>
        </w:rPr>
      </w:pPr>
      <w:r w:rsidRPr="00A67C0B">
        <w:rPr>
          <w:rFonts w:ascii="Times New Roman" w:eastAsia="Calibri" w:hAnsi="Times New Roman" w:cs="Times New Roman"/>
          <w:b/>
          <w:bCs/>
          <w:caps/>
          <w:sz w:val="24"/>
          <w:szCs w:val="24"/>
        </w:rPr>
        <w:t>4 класс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Физическая культура.</w:t>
      </w:r>
      <w:r w:rsidRPr="00A67C0B">
        <w:rPr>
          <w:rFonts w:ascii="Times New Roman" w:hAnsi="Times New Roman" w:cs="Times New Roman"/>
          <w:sz w:val="24"/>
          <w:szCs w:val="24"/>
        </w:rPr>
        <w:t xml:space="preserve"> Физическая культура как система разнообразных форм занятий физическими упражнениями по укреплению здоровья человека. Ходьба, бег, прыжки, лазанье, ползание, ходьба на лыжах, плавание как жизненно важные способы передвижения человека. 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>Правила предупреждения травматизма во время занятий физическими упражнениями: организация мест занятий, подбор одежды, обуви и инвентаря.</w:t>
      </w:r>
    </w:p>
    <w:p w:rsidR="006D70FE" w:rsidRPr="00A67C0B" w:rsidRDefault="006D70FE" w:rsidP="006D70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Современное представление о физической культуре.</w:t>
      </w:r>
    </w:p>
    <w:p w:rsidR="006D70FE" w:rsidRPr="00A67C0B" w:rsidRDefault="006D70FE" w:rsidP="006D70FE">
      <w:pPr>
        <w:spacing w:after="13" w:line="268" w:lineRule="auto"/>
        <w:ind w:right="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Всероссийский физкультурно-спортивный комплекс «Готов к труду и обороне»: исторические сведения; требования к уровню физической подготовленности при выполнении норматива 2 ступени</w:t>
      </w:r>
      <w:r w:rsidRPr="00A67C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Из истории физической культуры.</w:t>
      </w:r>
      <w:r w:rsidRPr="00A67C0B">
        <w:rPr>
          <w:rFonts w:ascii="Times New Roman" w:hAnsi="Times New Roman" w:cs="Times New Roman"/>
          <w:sz w:val="24"/>
          <w:szCs w:val="24"/>
        </w:rPr>
        <w:t xml:space="preserve"> История развития физической культуры и первых соревнований. Связь физической культуры с трудовой и военной деятельностью.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Физические упражнения.</w:t>
      </w:r>
      <w:r w:rsidRPr="00A67C0B">
        <w:rPr>
          <w:rFonts w:ascii="Times New Roman" w:hAnsi="Times New Roman" w:cs="Times New Roman"/>
          <w:sz w:val="24"/>
          <w:szCs w:val="24"/>
        </w:rPr>
        <w:t xml:space="preserve"> Физические упражнения, их влияние на физическое развитие и развитие физических качеств. Физическая подготовка и ее связь с развитием основных физических качеств. Характеристика основных физических качеств: силы, быстроты, выносливости, гибкости и равновесия. 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 xml:space="preserve">Физическая нагрузка и ее влияние на повышение частоты сердечных сокращений. 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 xml:space="preserve">Самостоятельные занятия. </w:t>
      </w:r>
      <w:r w:rsidRPr="00A67C0B">
        <w:rPr>
          <w:rFonts w:ascii="Times New Roman" w:hAnsi="Times New Roman" w:cs="Times New Roman"/>
          <w:sz w:val="24"/>
          <w:szCs w:val="24"/>
        </w:rPr>
        <w:t>Составление режима дня. 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Самостоятельные наблюдения</w:t>
      </w:r>
      <w:r w:rsidRPr="00A67C0B">
        <w:rPr>
          <w:rFonts w:ascii="Times New Roman" w:hAnsi="Times New Roman" w:cs="Times New Roman"/>
          <w:sz w:val="24"/>
          <w:szCs w:val="24"/>
        </w:rPr>
        <w:t xml:space="preserve"> за физическим развитием и физической подготовленностью. 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 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Самостоятельные игры и развлечения.</w:t>
      </w:r>
      <w:r w:rsidRPr="00A67C0B">
        <w:rPr>
          <w:rFonts w:ascii="Times New Roman" w:hAnsi="Times New Roman" w:cs="Times New Roman"/>
          <w:sz w:val="24"/>
          <w:szCs w:val="24"/>
        </w:rPr>
        <w:t xml:space="preserve"> Организация и способы физкультурной деятельности Знания о физической культуре проведение подвижных игр (на спортивных площадках и в спортивных залах).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Физическое совершенствование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Физкультурно-оздоровительная деятельность</w:t>
      </w:r>
      <w:r w:rsidRPr="00A67C0B">
        <w:rPr>
          <w:rFonts w:ascii="Times New Roman" w:hAnsi="Times New Roman" w:cs="Times New Roman"/>
          <w:sz w:val="24"/>
          <w:szCs w:val="24"/>
        </w:rPr>
        <w:t xml:space="preserve">. Комплексы физических упражнений для утренней зарядки, физкультминуток, занятий по профилактике и коррекции нарушений осанки. 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>Комплексы упражнений на развитие физических качеств.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 xml:space="preserve">Комплексы дыхательных упражнений. Гимнастика для глаз. 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Спортивно-оздоровительная деятельность.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 xml:space="preserve"> Гимнастика с основами акробатики. 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>Строевые действия в шеренге и колонне; выполнение строевых командАкробатические упражнения и комбинации.Упражнения на низкой гимнастической перекладине. Опорный прыжок. Гимнастические упражнения прикладного характера.Прыжки со скакалкой. Организующие команды и приемы.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 xml:space="preserve">Легкая атлетика. </w:t>
      </w:r>
      <w:r w:rsidRPr="00A67C0B">
        <w:rPr>
          <w:rFonts w:ascii="Times New Roman" w:hAnsi="Times New Roman" w:cs="Times New Roman"/>
          <w:sz w:val="24"/>
          <w:szCs w:val="24"/>
        </w:rPr>
        <w:t>Беговые упражнения, прыжки, метание малого мяча в вертикальную цель и на дальность.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Лыжные гонки.</w:t>
      </w:r>
      <w:r w:rsidRPr="00A67C0B">
        <w:rPr>
          <w:rFonts w:ascii="Times New Roman" w:hAnsi="Times New Roman" w:cs="Times New Roman"/>
          <w:sz w:val="24"/>
          <w:szCs w:val="24"/>
        </w:rPr>
        <w:t xml:space="preserve"> Передвижение на лыжах; повороты; спуски; подъемы; торможение.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Плавание</w:t>
      </w:r>
      <w:r w:rsidRPr="00A67C0B">
        <w:rPr>
          <w:rFonts w:ascii="Times New Roman" w:hAnsi="Times New Roman" w:cs="Times New Roman"/>
          <w:sz w:val="24"/>
          <w:szCs w:val="24"/>
        </w:rPr>
        <w:t>: Технические действия в воде</w:t>
      </w:r>
      <w:r w:rsidR="00FA0200">
        <w:rPr>
          <w:rFonts w:ascii="Times New Roman" w:hAnsi="Times New Roman" w:cs="Times New Roman"/>
          <w:sz w:val="24"/>
          <w:szCs w:val="24"/>
        </w:rPr>
        <w:t>(</w:t>
      </w:r>
      <w:r w:rsidR="006F0957">
        <w:rPr>
          <w:rFonts w:ascii="Times New Roman" w:hAnsi="Times New Roman" w:cs="Times New Roman"/>
          <w:sz w:val="24"/>
          <w:szCs w:val="24"/>
        </w:rPr>
        <w:t>имитация на суше</w:t>
      </w:r>
      <w:r w:rsidR="00FA0200">
        <w:rPr>
          <w:rFonts w:ascii="Times New Roman" w:hAnsi="Times New Roman" w:cs="Times New Roman"/>
          <w:sz w:val="24"/>
          <w:szCs w:val="24"/>
        </w:rPr>
        <w:t>)</w:t>
      </w:r>
      <w:r w:rsidRPr="00A67C0B">
        <w:rPr>
          <w:rFonts w:ascii="Times New Roman" w:hAnsi="Times New Roman" w:cs="Times New Roman"/>
          <w:sz w:val="24"/>
          <w:szCs w:val="24"/>
        </w:rPr>
        <w:t>. Имитационные упражнения.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b/>
          <w:sz w:val="24"/>
          <w:szCs w:val="24"/>
        </w:rPr>
        <w:t>Подвижные и спортивные игры.</w:t>
      </w:r>
      <w:r w:rsidRPr="00A67C0B">
        <w:rPr>
          <w:rFonts w:ascii="Times New Roman" w:hAnsi="Times New Roman" w:cs="Times New Roman"/>
          <w:sz w:val="24"/>
          <w:szCs w:val="24"/>
        </w:rPr>
        <w:t xml:space="preserve"> На материале гимнастики с основами акробатики: игровые задания с использованием строевых упражнений, упражнений на внимание, силу, ловкость и координацию.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>На материале легкой атлетики: прыжки, бег, метания и броски; упражнения на координацию, выносливость и быстроту.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>На материале лыжной подготовки: эстафеты в передвижении на лыжах, упражнения на выносливость и координацию.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 xml:space="preserve">На материале спортивных игр: 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>Футбол: удар по неподвижному и катящемуся мячу; остановка мяча; ведение мяча; подвижные игры на материале футбола.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>Баскетбол: специальные передвижения без мяча; ведение мяча; броски мяча в корзину; подвижные игры на материале баскетбола.</w:t>
      </w:r>
    </w:p>
    <w:p w:rsidR="006D70FE" w:rsidRPr="00A67C0B" w:rsidRDefault="006D70FE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>Волейбол: подбрасывание мяча; подача мяча; прием и передача мяча; подвижные игры на материале волейбола.</w:t>
      </w:r>
    </w:p>
    <w:p w:rsidR="00827FFB" w:rsidRPr="00A67C0B" w:rsidRDefault="00827FFB" w:rsidP="006D70F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7C0B">
        <w:rPr>
          <w:rFonts w:ascii="Times New Roman" w:hAnsi="Times New Roman" w:cs="Times New Roman"/>
          <w:sz w:val="24"/>
          <w:szCs w:val="24"/>
        </w:rPr>
        <w:t>Бадминтон: правила игры, подача мяча, прием и передача мяча</w:t>
      </w:r>
      <w:r w:rsidR="00A67C0B" w:rsidRPr="00A67C0B">
        <w:rPr>
          <w:rFonts w:ascii="Times New Roman" w:hAnsi="Times New Roman" w:cs="Times New Roman"/>
          <w:sz w:val="24"/>
          <w:szCs w:val="24"/>
        </w:rPr>
        <w:t>.</w:t>
      </w:r>
    </w:p>
    <w:p w:rsidR="006D70FE" w:rsidRPr="00A67C0B" w:rsidRDefault="006D70FE" w:rsidP="006D70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7C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Прикладная физическая подготовка</w:t>
      </w:r>
      <w:r w:rsidRPr="00A67C0B">
        <w:rPr>
          <w:rFonts w:ascii="Times New Roman" w:eastAsia="Times New Roman" w:hAnsi="Times New Roman" w:cs="Times New Roman"/>
          <w:sz w:val="24"/>
          <w:szCs w:val="24"/>
          <w:lang w:eastAsia="ru-RU"/>
        </w:rPr>
        <w:t>: ходьба, бег, прыжки, выполняемые разными способами в разных условиях; лазание, перелезание, ползание; метание малого мяча по движущейся мишени.</w:t>
      </w:r>
    </w:p>
    <w:p w:rsidR="00BA10C9" w:rsidRDefault="00BA10C9" w:rsidP="000D5B9C">
      <w:pPr>
        <w:spacing w:after="0"/>
        <w:rPr>
          <w:rFonts w:ascii="Times New Roman" w:eastAsia="Calibri" w:hAnsi="Times New Roman" w:cs="Times New Roman"/>
          <w:b/>
          <w:bCs/>
          <w:caps/>
          <w:sz w:val="24"/>
          <w:szCs w:val="24"/>
        </w:rPr>
      </w:pPr>
    </w:p>
    <w:p w:rsidR="000D5B9C" w:rsidRPr="000D5B9C" w:rsidRDefault="002D277D" w:rsidP="00AE5DA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5B9C">
        <w:rPr>
          <w:rFonts w:ascii="Times New Roman" w:hAnsi="Times New Roman" w:cs="Times New Roman"/>
          <w:b/>
          <w:bCs/>
          <w:sz w:val="24"/>
          <w:szCs w:val="24"/>
        </w:rPr>
        <w:t xml:space="preserve">Тематическое планирование </w:t>
      </w:r>
    </w:p>
    <w:p w:rsidR="004168D1" w:rsidRPr="00DD6D9E" w:rsidRDefault="002D277D" w:rsidP="00AE5DA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5B9C">
        <w:rPr>
          <w:rFonts w:ascii="Times New Roman" w:hAnsi="Times New Roman" w:cs="Times New Roman"/>
          <w:b/>
          <w:bCs/>
          <w:sz w:val="24"/>
          <w:szCs w:val="24"/>
        </w:rPr>
        <w:t xml:space="preserve">1 </w:t>
      </w:r>
      <w:r w:rsidR="004168D1" w:rsidRPr="000D5B9C"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 w:rsidRPr="000D5B9C">
        <w:rPr>
          <w:rFonts w:ascii="Times New Roman" w:hAnsi="Times New Roman" w:cs="Times New Roman"/>
          <w:b/>
          <w:bCs/>
          <w:sz w:val="24"/>
          <w:szCs w:val="24"/>
        </w:rPr>
        <w:tab/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1437"/>
        <w:gridCol w:w="3088"/>
        <w:gridCol w:w="1429"/>
        <w:gridCol w:w="1103"/>
        <w:gridCol w:w="1103"/>
        <w:gridCol w:w="1103"/>
        <w:gridCol w:w="1042"/>
      </w:tblGrid>
      <w:tr w:rsidR="00DB5B72" w:rsidRPr="00DB5B72" w:rsidTr="00DB5B72">
        <w:trPr>
          <w:jc w:val="center"/>
        </w:trPr>
        <w:tc>
          <w:tcPr>
            <w:tcW w:w="147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B5B72" w:rsidRPr="00DB5B72" w:rsidRDefault="00DB5B72" w:rsidP="00DB5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DB5B72" w:rsidRPr="00DB5B72" w:rsidRDefault="00DB5B72" w:rsidP="00DB5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5B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15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B5B72" w:rsidRPr="00DB5B72" w:rsidRDefault="00DB5B72" w:rsidP="00DB5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5B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Вид программного</w:t>
            </w:r>
          </w:p>
          <w:p w:rsidR="00DB5B72" w:rsidRPr="00DB5B72" w:rsidRDefault="00DB5B72" w:rsidP="00DB5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5B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материала</w:t>
            </w:r>
          </w:p>
        </w:tc>
        <w:tc>
          <w:tcPr>
            <w:tcW w:w="143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B5B72" w:rsidRPr="00DB5B72" w:rsidRDefault="00DB5B72" w:rsidP="00DB5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5B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Количество часов </w:t>
            </w:r>
          </w:p>
          <w:p w:rsidR="00DB5B72" w:rsidRPr="00DB5B72" w:rsidRDefault="00DB5B72" w:rsidP="00DB5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5B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(уроков)</w:t>
            </w:r>
          </w:p>
        </w:tc>
        <w:tc>
          <w:tcPr>
            <w:tcW w:w="4472" w:type="dxa"/>
            <w:gridSpan w:val="4"/>
          </w:tcPr>
          <w:p w:rsidR="00DB5B72" w:rsidRPr="00DB5B72" w:rsidRDefault="00DB5B72" w:rsidP="00DB5B72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B72">
              <w:rPr>
                <w:rFonts w:ascii="Times New Roman" w:hAnsi="Times New Roman" w:cs="Times New Roman"/>
                <w:sz w:val="24"/>
                <w:szCs w:val="24"/>
              </w:rPr>
              <w:t>Четверть</w:t>
            </w:r>
          </w:p>
        </w:tc>
      </w:tr>
      <w:tr w:rsidR="00DB5B72" w:rsidRPr="00DB5B72" w:rsidTr="00DB5B72">
        <w:trPr>
          <w:jc w:val="center"/>
        </w:trPr>
        <w:tc>
          <w:tcPr>
            <w:tcW w:w="147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5B72" w:rsidRPr="00DB5B72" w:rsidRDefault="00DB5B72" w:rsidP="00DB5B7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5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5B72" w:rsidRPr="00DB5B72" w:rsidRDefault="00DB5B72" w:rsidP="00DB5B7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3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5B72" w:rsidRPr="00DB5B72" w:rsidRDefault="00DB5B72" w:rsidP="00DB5B7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B5B72" w:rsidRPr="00DB5B72" w:rsidRDefault="00DB5B72" w:rsidP="00DB5B72">
            <w:pPr>
              <w:tabs>
                <w:tab w:val="left" w:pos="6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5B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B5B72" w:rsidRPr="00DB5B72" w:rsidRDefault="00DB5B72" w:rsidP="00DB5B72">
            <w:pPr>
              <w:tabs>
                <w:tab w:val="left" w:pos="6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5B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DB5B72" w:rsidRPr="00DB5B72" w:rsidRDefault="00DB5B72" w:rsidP="00DB5B72">
            <w:pPr>
              <w:tabs>
                <w:tab w:val="left" w:pos="6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5B7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0" w:type="dxa"/>
          </w:tcPr>
          <w:p w:rsidR="00DB5B72" w:rsidRPr="00DB5B72" w:rsidRDefault="00DB5B72" w:rsidP="00DB5B72">
            <w:pPr>
              <w:tabs>
                <w:tab w:val="left" w:pos="6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5B7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B5B72" w:rsidRPr="00DB5B72" w:rsidTr="00DB5B72">
        <w:trPr>
          <w:jc w:val="center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5B72" w:rsidRPr="00DB5B72" w:rsidRDefault="00DB5B72" w:rsidP="00DB5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5B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5B72" w:rsidRPr="00DB5B72" w:rsidRDefault="00DB5B72" w:rsidP="00DB5B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5B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Основы знаний о физической культуре</w:t>
            </w:r>
          </w:p>
        </w:tc>
        <w:tc>
          <w:tcPr>
            <w:tcW w:w="590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DB5B72" w:rsidRPr="00DB5B72" w:rsidRDefault="00DB5B72" w:rsidP="008512D7">
            <w:pPr>
              <w:tabs>
                <w:tab w:val="left" w:pos="624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B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8512D7" w:rsidRPr="00DB5B72" w:rsidTr="00FA0200">
        <w:trPr>
          <w:jc w:val="center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DB5B72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5B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DB5B72" w:rsidRDefault="008512D7" w:rsidP="008512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5B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Подвижная игра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12D7" w:rsidRPr="00BA10C9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10C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BA10C9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10C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BA10C9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10C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BA10C9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BA10C9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8512D7" w:rsidRPr="00DB5B72" w:rsidTr="00FA0200">
        <w:trPr>
          <w:jc w:val="center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DB5B72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5B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DB5B72" w:rsidRDefault="008512D7" w:rsidP="008512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5B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Гимнастика с элементами акробатики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12D7" w:rsidRPr="00BA10C9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10C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BA10C9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BA10C9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10C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BA10C9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BA10C9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8512D7" w:rsidRPr="00DB5B72" w:rsidTr="00FA0200">
        <w:trPr>
          <w:jc w:val="center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DB5B72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5B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DB5B72" w:rsidRDefault="008512D7" w:rsidP="008512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5B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Легкая атлетика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12D7" w:rsidRPr="00BA10C9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10C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BA10C9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10C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BA10C9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BA10C9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BA10C9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10C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</w:tr>
      <w:tr w:rsidR="00886D45" w:rsidRPr="00DB5B72" w:rsidTr="00FA0200">
        <w:trPr>
          <w:jc w:val="center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DB5B72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5B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DB5B72" w:rsidRDefault="008512D7" w:rsidP="008512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DB5B7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Лыжная подготовка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12D7" w:rsidRPr="00BA10C9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10C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BA10C9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BA10C9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BA10C9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10C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BA10C9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886D45" w:rsidRPr="00DB5B72" w:rsidTr="00FA0200">
        <w:trPr>
          <w:jc w:val="center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DB5B72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5B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FA0200" w:rsidRDefault="008512D7" w:rsidP="008512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A020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Подвижная игра на основе баскетбола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12D7" w:rsidRPr="00FA0200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A020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FA0200" w:rsidRDefault="008512D7" w:rsidP="008512D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FA0200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FA0200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A020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FA0200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A020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</w:tr>
      <w:tr w:rsidR="00886D45" w:rsidRPr="00DB5B72" w:rsidTr="00FA0200">
        <w:trPr>
          <w:jc w:val="center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DB5B72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5B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FA0200" w:rsidRDefault="008512D7" w:rsidP="008512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A020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Плавание 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12D7" w:rsidRPr="00FA0200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A020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FA0200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FA0200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FA0200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FA0200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A020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886D45" w:rsidRPr="00DB5B72" w:rsidTr="00FA0200">
        <w:trPr>
          <w:jc w:val="center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DB5B72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DB5B72" w:rsidRDefault="008512D7" w:rsidP="008512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5B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12D7" w:rsidRPr="00BA10C9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10C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BA10C9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10C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BA10C9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10C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BA10C9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10C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D7" w:rsidRPr="00BA10C9" w:rsidRDefault="008512D7" w:rsidP="00851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10C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</w:t>
            </w:r>
          </w:p>
        </w:tc>
      </w:tr>
    </w:tbl>
    <w:p w:rsidR="004168D1" w:rsidRDefault="004168D1" w:rsidP="004168D1"/>
    <w:p w:rsidR="00FA0200" w:rsidRDefault="00FA0200" w:rsidP="004168D1"/>
    <w:p w:rsidR="00FA0200" w:rsidRPr="004168D1" w:rsidRDefault="00FA0200" w:rsidP="004168D1"/>
    <w:p w:rsidR="00640E1A" w:rsidRPr="00AE5DA8" w:rsidRDefault="004168D1" w:rsidP="00AE5DA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B5B72">
        <w:rPr>
          <w:rFonts w:ascii="Times New Roman" w:hAnsi="Times New Roman" w:cs="Times New Roman"/>
          <w:b/>
          <w:bCs/>
          <w:sz w:val="24"/>
          <w:szCs w:val="24"/>
        </w:rPr>
        <w:t>2 класс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3"/>
        <w:gridCol w:w="3859"/>
        <w:gridCol w:w="1419"/>
        <w:gridCol w:w="1145"/>
        <w:gridCol w:w="1134"/>
        <w:gridCol w:w="1134"/>
        <w:gridCol w:w="1134"/>
      </w:tblGrid>
      <w:tr w:rsidR="00640E1A" w:rsidRPr="00AE5DA8" w:rsidTr="00AE5DA8">
        <w:trPr>
          <w:trHeight w:val="789"/>
        </w:trPr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Вид программного</w:t>
            </w:r>
          </w:p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материала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(уроков)</w:t>
            </w:r>
          </w:p>
        </w:tc>
        <w:tc>
          <w:tcPr>
            <w:tcW w:w="4547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Четверть</w:t>
            </w:r>
          </w:p>
        </w:tc>
      </w:tr>
      <w:tr w:rsidR="00640E1A" w:rsidRPr="00AE5DA8" w:rsidTr="00AE5DA8">
        <w:trPr>
          <w:trHeight w:val="646"/>
        </w:trPr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Базовая часть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78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640E1A" w:rsidRPr="00AE5DA8" w:rsidTr="00AE5DA8">
        <w:trPr>
          <w:trHeight w:val="253"/>
        </w:trPr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Основы знаний о физической культуре</w:t>
            </w:r>
          </w:p>
        </w:tc>
        <w:tc>
          <w:tcPr>
            <w:tcW w:w="596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640E1A" w:rsidRPr="00AE5DA8" w:rsidRDefault="00640E1A" w:rsidP="00640E1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640E1A" w:rsidRPr="00AE5DA8" w:rsidTr="00AE5DA8">
        <w:trPr>
          <w:trHeight w:val="268"/>
        </w:trPr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Подвижная игра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0E1A" w:rsidRPr="00AE5DA8" w:rsidTr="00AE5DA8">
        <w:trPr>
          <w:trHeight w:val="253"/>
        </w:trPr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Гимнастика с элементами акробатики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0E1A" w:rsidRPr="00AE5DA8" w:rsidTr="00AE5DA8">
        <w:trPr>
          <w:trHeight w:val="253"/>
        </w:trPr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3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Легкая атлетика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640E1A" w:rsidRPr="00AE5DA8" w:rsidTr="00AE5DA8">
        <w:trPr>
          <w:trHeight w:val="268"/>
        </w:trPr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3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Лыжная подготовка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0E1A" w:rsidRPr="00AE5DA8" w:rsidTr="00AE5DA8">
        <w:trPr>
          <w:trHeight w:val="253"/>
        </w:trPr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3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FA0200" w:rsidRDefault="00640E1A" w:rsidP="00640E1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A020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Плавание 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40E1A" w:rsidRPr="00FA0200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A020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FA0200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FA0200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A020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FA0200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FA0200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A020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40E1A" w:rsidRPr="00AE5DA8" w:rsidTr="00AE5DA8">
        <w:trPr>
          <w:trHeight w:val="268"/>
        </w:trPr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FA0200" w:rsidRDefault="00640E1A" w:rsidP="00640E1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A020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Вариативная часть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40E1A" w:rsidRPr="00FA0200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A020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FA0200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FA0200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FA0200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FA0200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0E1A" w:rsidRPr="00AE5DA8" w:rsidTr="00AE5DA8">
        <w:trPr>
          <w:trHeight w:val="253"/>
        </w:trPr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Подвижная игра на основе баскетбола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40E1A" w:rsidRPr="00AE5DA8" w:rsidTr="00AE5DA8">
        <w:trPr>
          <w:trHeight w:val="253"/>
        </w:trPr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Подвижная игра на основе волейбола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0E1A" w:rsidRPr="00AE5DA8" w:rsidTr="00AE5DA8">
        <w:trPr>
          <w:trHeight w:val="268"/>
        </w:trPr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3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Подвижная игра на основе футбола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40E1A" w:rsidRPr="00AE5DA8" w:rsidTr="00AE5DA8">
        <w:trPr>
          <w:trHeight w:val="253"/>
        </w:trPr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3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Легкая атлетика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40E1A" w:rsidRPr="00AE5DA8" w:rsidTr="00AE5DA8">
        <w:trPr>
          <w:trHeight w:val="283"/>
        </w:trPr>
        <w:tc>
          <w:tcPr>
            <w:tcW w:w="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40E1A" w:rsidRPr="00AE5DA8" w:rsidRDefault="00640E1A" w:rsidP="00640E1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</w:tbl>
    <w:p w:rsidR="00640E1A" w:rsidRPr="00640E1A" w:rsidRDefault="00640E1A" w:rsidP="00640E1A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A0200" w:rsidRDefault="00FA0200" w:rsidP="004168D1">
      <w:pPr>
        <w:tabs>
          <w:tab w:val="left" w:pos="7485"/>
        </w:tabs>
      </w:pPr>
    </w:p>
    <w:p w:rsidR="00773C35" w:rsidRDefault="00773C35" w:rsidP="00773C35">
      <w:pPr>
        <w:tabs>
          <w:tab w:val="left" w:pos="7485"/>
        </w:tabs>
      </w:pPr>
    </w:p>
    <w:p w:rsidR="00773C35" w:rsidRDefault="00773C35" w:rsidP="00773C35">
      <w:pPr>
        <w:tabs>
          <w:tab w:val="left" w:pos="7485"/>
        </w:tabs>
      </w:pPr>
    </w:p>
    <w:p w:rsidR="00773C35" w:rsidRDefault="00773C35" w:rsidP="00773C35">
      <w:pPr>
        <w:tabs>
          <w:tab w:val="left" w:pos="7485"/>
        </w:tabs>
      </w:pPr>
    </w:p>
    <w:p w:rsidR="00773C35" w:rsidRDefault="00773C35" w:rsidP="00773C35">
      <w:pPr>
        <w:tabs>
          <w:tab w:val="left" w:pos="7485"/>
        </w:tabs>
      </w:pPr>
    </w:p>
    <w:p w:rsidR="00773C35" w:rsidRDefault="00773C35" w:rsidP="00773C35">
      <w:pPr>
        <w:tabs>
          <w:tab w:val="left" w:pos="7485"/>
        </w:tabs>
      </w:pPr>
    </w:p>
    <w:p w:rsidR="00773C35" w:rsidRDefault="00773C35" w:rsidP="00773C35">
      <w:pPr>
        <w:tabs>
          <w:tab w:val="left" w:pos="7485"/>
        </w:tabs>
      </w:pPr>
    </w:p>
    <w:p w:rsidR="00773C35" w:rsidRDefault="00773C35" w:rsidP="00773C35">
      <w:pPr>
        <w:tabs>
          <w:tab w:val="left" w:pos="7485"/>
        </w:tabs>
      </w:pPr>
    </w:p>
    <w:p w:rsidR="00773C35" w:rsidRDefault="00773C35" w:rsidP="00773C35">
      <w:pPr>
        <w:tabs>
          <w:tab w:val="left" w:pos="7485"/>
        </w:tabs>
      </w:pPr>
    </w:p>
    <w:p w:rsidR="006F0957" w:rsidRDefault="006F0957" w:rsidP="00773C35">
      <w:pPr>
        <w:tabs>
          <w:tab w:val="left" w:pos="7485"/>
        </w:tabs>
      </w:pPr>
    </w:p>
    <w:p w:rsidR="006F0957" w:rsidRDefault="006F0957" w:rsidP="00773C35">
      <w:pPr>
        <w:tabs>
          <w:tab w:val="left" w:pos="7485"/>
        </w:tabs>
      </w:pPr>
    </w:p>
    <w:p w:rsidR="006F0957" w:rsidRDefault="006F0957" w:rsidP="00773C35">
      <w:pPr>
        <w:tabs>
          <w:tab w:val="left" w:pos="7485"/>
        </w:tabs>
      </w:pPr>
    </w:p>
    <w:p w:rsidR="006F0957" w:rsidRDefault="006F0957" w:rsidP="00773C35">
      <w:pPr>
        <w:tabs>
          <w:tab w:val="left" w:pos="7485"/>
        </w:tabs>
      </w:pPr>
    </w:p>
    <w:p w:rsidR="006F0957" w:rsidRDefault="006F0957" w:rsidP="00773C35">
      <w:pPr>
        <w:tabs>
          <w:tab w:val="left" w:pos="7485"/>
        </w:tabs>
      </w:pPr>
    </w:p>
    <w:p w:rsidR="006F0957" w:rsidRDefault="006F0957" w:rsidP="00773C35">
      <w:pPr>
        <w:tabs>
          <w:tab w:val="left" w:pos="7485"/>
        </w:tabs>
      </w:pPr>
    </w:p>
    <w:p w:rsidR="006F0957" w:rsidRDefault="006F0957" w:rsidP="00773C35">
      <w:pPr>
        <w:tabs>
          <w:tab w:val="left" w:pos="7485"/>
        </w:tabs>
      </w:pPr>
    </w:p>
    <w:p w:rsidR="006F0957" w:rsidRDefault="006F0957" w:rsidP="00773C35">
      <w:pPr>
        <w:tabs>
          <w:tab w:val="left" w:pos="7485"/>
        </w:tabs>
      </w:pPr>
    </w:p>
    <w:p w:rsidR="006F0957" w:rsidRDefault="006F0957" w:rsidP="00773C35">
      <w:pPr>
        <w:tabs>
          <w:tab w:val="left" w:pos="7485"/>
        </w:tabs>
      </w:pPr>
    </w:p>
    <w:p w:rsidR="00773C35" w:rsidRDefault="00773C35" w:rsidP="00773C35">
      <w:pPr>
        <w:tabs>
          <w:tab w:val="left" w:pos="7485"/>
        </w:tabs>
      </w:pPr>
    </w:p>
    <w:p w:rsidR="00773C35" w:rsidRDefault="00773C35" w:rsidP="00773C35">
      <w:pPr>
        <w:tabs>
          <w:tab w:val="left" w:pos="7485"/>
        </w:tabs>
      </w:pPr>
      <w:r>
        <w:t xml:space="preserve">                                                       Тематическое планирование 3 класс</w:t>
      </w:r>
    </w:p>
    <w:p w:rsidR="00773C35" w:rsidRDefault="00773C35" w:rsidP="00773C35">
      <w:pPr>
        <w:tabs>
          <w:tab w:val="left" w:pos="7485"/>
        </w:tabs>
      </w:pPr>
      <w:r>
        <w:tab/>
      </w:r>
    </w:p>
    <w:tbl>
      <w:tblPr>
        <w:tblpPr w:leftFromText="180" w:rightFromText="180" w:vertAnchor="page" w:horzAnchor="margin" w:tblpXSpec="center" w:tblpY="2506"/>
        <w:tblW w:w="9469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602"/>
        <w:gridCol w:w="3008"/>
        <w:gridCol w:w="1780"/>
        <w:gridCol w:w="1167"/>
        <w:gridCol w:w="1091"/>
        <w:gridCol w:w="74"/>
        <w:gridCol w:w="867"/>
        <w:gridCol w:w="880"/>
      </w:tblGrid>
      <w:tr w:rsidR="00773C35" w:rsidRPr="005C0E7C" w:rsidTr="00E253EC">
        <w:trPr>
          <w:trHeight w:val="729"/>
        </w:trPr>
        <w:tc>
          <w:tcPr>
            <w:tcW w:w="6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0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программного</w:t>
            </w:r>
          </w:p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материала</w:t>
            </w:r>
          </w:p>
        </w:tc>
        <w:tc>
          <w:tcPr>
            <w:tcW w:w="1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Количество часов </w:t>
            </w:r>
          </w:p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(уроков)</w:t>
            </w:r>
          </w:p>
        </w:tc>
        <w:tc>
          <w:tcPr>
            <w:tcW w:w="4079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Четверть</w:t>
            </w:r>
          </w:p>
        </w:tc>
      </w:tr>
      <w:tr w:rsidR="00773C35" w:rsidRPr="005C0E7C" w:rsidTr="00E253EC">
        <w:trPr>
          <w:trHeight w:val="11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773C35" w:rsidRPr="005C0E7C" w:rsidTr="00E253EC">
        <w:trPr>
          <w:trHeight w:val="530"/>
        </w:trPr>
        <w:tc>
          <w:tcPr>
            <w:tcW w:w="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Основы знаний о физической культуре</w:t>
            </w:r>
          </w:p>
        </w:tc>
        <w:tc>
          <w:tcPr>
            <w:tcW w:w="585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773C35" w:rsidRPr="005C0E7C" w:rsidTr="00E253EC">
        <w:trPr>
          <w:trHeight w:val="249"/>
        </w:trPr>
        <w:tc>
          <w:tcPr>
            <w:tcW w:w="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Подвижная игра</w:t>
            </w:r>
          </w:p>
        </w:tc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73C35" w:rsidRPr="005C0E7C" w:rsidTr="00E253EC">
        <w:trPr>
          <w:trHeight w:val="530"/>
        </w:trPr>
        <w:tc>
          <w:tcPr>
            <w:tcW w:w="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Гимнастика с элементами акробатики</w:t>
            </w:r>
          </w:p>
        </w:tc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73C35" w:rsidRPr="005C0E7C" w:rsidTr="00E253EC">
        <w:trPr>
          <w:trHeight w:val="249"/>
        </w:trPr>
        <w:tc>
          <w:tcPr>
            <w:tcW w:w="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Легкая атлетика</w:t>
            </w:r>
          </w:p>
        </w:tc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</w:tr>
      <w:tr w:rsidR="00773C35" w:rsidRPr="005C0E7C" w:rsidTr="00E253EC">
        <w:trPr>
          <w:trHeight w:val="265"/>
        </w:trPr>
        <w:tc>
          <w:tcPr>
            <w:tcW w:w="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Лыжная подготовка</w:t>
            </w:r>
          </w:p>
        </w:tc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73C35" w:rsidRPr="005C0E7C" w:rsidTr="00E253EC">
        <w:trPr>
          <w:trHeight w:val="265"/>
        </w:trPr>
        <w:tc>
          <w:tcPr>
            <w:tcW w:w="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Подвижная игра на основе баскетбола</w:t>
            </w:r>
          </w:p>
        </w:tc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</w:tr>
      <w:tr w:rsidR="00773C35" w:rsidRPr="005C0E7C" w:rsidTr="00E253EC">
        <w:trPr>
          <w:trHeight w:val="265"/>
        </w:trPr>
        <w:tc>
          <w:tcPr>
            <w:tcW w:w="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Подвижная игра на основе волейбола</w:t>
            </w:r>
          </w:p>
        </w:tc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73C35" w:rsidRPr="005C0E7C" w:rsidTr="00E253EC">
        <w:trPr>
          <w:trHeight w:val="265"/>
        </w:trPr>
        <w:tc>
          <w:tcPr>
            <w:tcW w:w="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Плавание </w:t>
            </w:r>
          </w:p>
        </w:tc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773C35" w:rsidRPr="005C0E7C" w:rsidTr="00E253EC">
        <w:trPr>
          <w:trHeight w:val="265"/>
        </w:trPr>
        <w:tc>
          <w:tcPr>
            <w:tcW w:w="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Подвижная игра на основе футбола</w:t>
            </w:r>
          </w:p>
        </w:tc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773C35" w:rsidRPr="005C0E7C" w:rsidTr="00E253EC">
        <w:trPr>
          <w:trHeight w:val="1245"/>
        </w:trPr>
        <w:tc>
          <w:tcPr>
            <w:tcW w:w="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C0E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3C35" w:rsidRPr="005C0E7C" w:rsidRDefault="00773C35" w:rsidP="00E25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212" w:firstLine="21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</w:t>
            </w:r>
          </w:p>
        </w:tc>
      </w:tr>
    </w:tbl>
    <w:p w:rsidR="00773C35" w:rsidRPr="005C0E7C" w:rsidRDefault="00773C35" w:rsidP="00773C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73C35" w:rsidRPr="005C0E7C" w:rsidRDefault="00773C35" w:rsidP="00773C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3C35" w:rsidRPr="005C0E7C" w:rsidRDefault="00773C35" w:rsidP="00773C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3C35" w:rsidRPr="005C0E7C" w:rsidRDefault="00773C35" w:rsidP="00773C3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3C35" w:rsidRDefault="00773C35" w:rsidP="00773C35">
      <w:pPr>
        <w:tabs>
          <w:tab w:val="left" w:pos="7485"/>
        </w:tabs>
      </w:pPr>
    </w:p>
    <w:p w:rsidR="00773C35" w:rsidRDefault="00773C35" w:rsidP="00773C35">
      <w:pPr>
        <w:tabs>
          <w:tab w:val="left" w:pos="7485"/>
        </w:tabs>
      </w:pPr>
    </w:p>
    <w:p w:rsidR="00773C35" w:rsidRDefault="00773C35" w:rsidP="00773C35">
      <w:pPr>
        <w:tabs>
          <w:tab w:val="left" w:pos="7485"/>
        </w:tabs>
      </w:pPr>
    </w:p>
    <w:p w:rsidR="00773C35" w:rsidRDefault="00773C35" w:rsidP="00773C35">
      <w:pPr>
        <w:tabs>
          <w:tab w:val="left" w:pos="7485"/>
        </w:tabs>
      </w:pPr>
    </w:p>
    <w:p w:rsidR="00773C35" w:rsidRDefault="00773C35" w:rsidP="00773C35">
      <w:pPr>
        <w:tabs>
          <w:tab w:val="left" w:pos="7485"/>
        </w:tabs>
      </w:pPr>
    </w:p>
    <w:p w:rsidR="00773C35" w:rsidRDefault="00773C35" w:rsidP="00773C35">
      <w:pPr>
        <w:tabs>
          <w:tab w:val="left" w:pos="7485"/>
        </w:tabs>
      </w:pPr>
    </w:p>
    <w:p w:rsidR="00773C35" w:rsidRDefault="00773C35" w:rsidP="00773C35">
      <w:pPr>
        <w:tabs>
          <w:tab w:val="left" w:pos="7485"/>
        </w:tabs>
      </w:pPr>
    </w:p>
    <w:p w:rsidR="00773C35" w:rsidRDefault="00773C35" w:rsidP="00773C35">
      <w:pPr>
        <w:tabs>
          <w:tab w:val="left" w:pos="7485"/>
        </w:tabs>
      </w:pPr>
    </w:p>
    <w:p w:rsidR="00773C35" w:rsidRDefault="00773C35" w:rsidP="00773C35">
      <w:pPr>
        <w:tabs>
          <w:tab w:val="left" w:pos="7485"/>
        </w:tabs>
      </w:pPr>
    </w:p>
    <w:p w:rsidR="00773C35" w:rsidRDefault="00773C35" w:rsidP="00773C35">
      <w:pPr>
        <w:tabs>
          <w:tab w:val="left" w:pos="7485"/>
        </w:tabs>
      </w:pPr>
    </w:p>
    <w:p w:rsidR="006F0957" w:rsidRDefault="006F0957" w:rsidP="00773C35">
      <w:pPr>
        <w:tabs>
          <w:tab w:val="left" w:pos="7485"/>
        </w:tabs>
      </w:pPr>
    </w:p>
    <w:p w:rsidR="006F0957" w:rsidRDefault="006F0957" w:rsidP="00773C35">
      <w:pPr>
        <w:tabs>
          <w:tab w:val="left" w:pos="7485"/>
        </w:tabs>
      </w:pPr>
    </w:p>
    <w:p w:rsidR="006F0957" w:rsidRDefault="006F0957" w:rsidP="00773C35">
      <w:pPr>
        <w:tabs>
          <w:tab w:val="left" w:pos="7485"/>
        </w:tabs>
      </w:pPr>
    </w:p>
    <w:p w:rsidR="006F0957" w:rsidRDefault="006F0957" w:rsidP="00773C35">
      <w:pPr>
        <w:tabs>
          <w:tab w:val="left" w:pos="7485"/>
        </w:tabs>
      </w:pPr>
    </w:p>
    <w:p w:rsidR="006F0957" w:rsidRDefault="006F0957" w:rsidP="00773C35">
      <w:pPr>
        <w:tabs>
          <w:tab w:val="left" w:pos="7485"/>
        </w:tabs>
      </w:pPr>
    </w:p>
    <w:p w:rsidR="006F0957" w:rsidRDefault="006F0957" w:rsidP="00773C35">
      <w:pPr>
        <w:tabs>
          <w:tab w:val="left" w:pos="7485"/>
        </w:tabs>
      </w:pPr>
    </w:p>
    <w:p w:rsidR="00773C35" w:rsidRDefault="00773C35" w:rsidP="00773C35">
      <w:pPr>
        <w:tabs>
          <w:tab w:val="left" w:pos="7485"/>
        </w:tabs>
      </w:pPr>
      <w:r>
        <w:t xml:space="preserve">                                              Тематическое планирование 4 класс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6"/>
        <w:gridCol w:w="4169"/>
        <w:gridCol w:w="1752"/>
        <w:gridCol w:w="976"/>
        <w:gridCol w:w="976"/>
        <w:gridCol w:w="1043"/>
        <w:gridCol w:w="778"/>
      </w:tblGrid>
      <w:tr w:rsidR="00773C35" w:rsidTr="00E253EC">
        <w:tc>
          <w:tcPr>
            <w:tcW w:w="5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№ </w:t>
            </w:r>
          </w:p>
        </w:tc>
        <w:tc>
          <w:tcPr>
            <w:tcW w:w="69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Вид программного материала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Количество часов (уроков)</w:t>
            </w:r>
          </w:p>
        </w:tc>
        <w:tc>
          <w:tcPr>
            <w:tcW w:w="59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Четверть</w:t>
            </w:r>
          </w:p>
        </w:tc>
      </w:tr>
      <w:tr w:rsidR="00773C35" w:rsidTr="00E253EC">
        <w:tc>
          <w:tcPr>
            <w:tcW w:w="5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ind w:left="3901" w:right="-739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69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ind w:left="3901" w:right="-739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ind w:left="3901" w:right="-739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</w:tr>
      <w:tr w:rsidR="00773C35" w:rsidTr="00E253EC"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Базовая часть 75 часов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9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 процессе урока</w:t>
            </w:r>
          </w:p>
        </w:tc>
      </w:tr>
      <w:tr w:rsidR="00773C35" w:rsidTr="00E253EC">
        <w:trPr>
          <w:trHeight w:val="1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1.1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Основы знаний о физической культуре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10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59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10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 процессе урока</w:t>
            </w:r>
          </w:p>
        </w:tc>
      </w:tr>
      <w:tr w:rsidR="00773C35" w:rsidTr="00E253EC"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1.2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Легкая атлетика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10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10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10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10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10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</w:tr>
      <w:tr w:rsidR="00773C35" w:rsidTr="00E253EC"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1.3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Спортивные игры (баскетбол)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</w:tr>
      <w:tr w:rsidR="00773C35" w:rsidTr="00E253EC"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1.4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Гимнастика с элементами акробатики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773C35" w:rsidTr="00E253EC"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1.5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Лыжная подготовка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773C35" w:rsidTr="00E253EC"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1.6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Спортивные игры (волейбол)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773C35" w:rsidTr="00E253EC"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Вариативная часть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200" w:line="240" w:lineRule="auto"/>
            </w:pPr>
          </w:p>
        </w:tc>
      </w:tr>
      <w:tr w:rsidR="00773C35" w:rsidTr="00E253EC"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2.1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Мини-футбол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</w:tr>
      <w:tr w:rsidR="00773C35" w:rsidTr="00E253EC"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2.2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Бадминтон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</w:tr>
      <w:tr w:rsidR="00773C35" w:rsidTr="00E253EC"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2.3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Плавание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20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</w:tr>
      <w:tr w:rsidR="00773C35" w:rsidTr="00E253EC"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2.4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Народные игры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200" w:line="240" w:lineRule="auto"/>
            </w:pPr>
          </w:p>
        </w:tc>
      </w:tr>
      <w:tr w:rsidR="00773C35" w:rsidTr="00E253EC"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Итого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102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73C35" w:rsidRDefault="00773C35" w:rsidP="00E253EC">
            <w:pPr>
              <w:spacing w:after="20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24</w:t>
            </w:r>
          </w:p>
        </w:tc>
      </w:tr>
    </w:tbl>
    <w:p w:rsidR="00773C35" w:rsidRDefault="00773C35" w:rsidP="00773C35">
      <w:pPr>
        <w:tabs>
          <w:tab w:val="left" w:pos="7485"/>
        </w:tabs>
        <w:rPr>
          <w:b/>
          <w:sz w:val="24"/>
          <w:szCs w:val="24"/>
        </w:rPr>
      </w:pPr>
    </w:p>
    <w:p w:rsidR="00640E1A" w:rsidRDefault="00640E1A" w:rsidP="004168D1">
      <w:pPr>
        <w:tabs>
          <w:tab w:val="left" w:pos="7485"/>
        </w:tabs>
        <w:rPr>
          <w:b/>
          <w:sz w:val="24"/>
          <w:szCs w:val="24"/>
        </w:rPr>
      </w:pPr>
    </w:p>
    <w:sectPr w:rsidR="00640E1A" w:rsidSect="00557458">
      <w:pgSz w:w="11906" w:h="16838"/>
      <w:pgMar w:top="340" w:right="851" w:bottom="340" w:left="73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B2103" w:rsidRDefault="00DB2103" w:rsidP="00515711">
      <w:pPr>
        <w:spacing w:after="0" w:line="240" w:lineRule="auto"/>
      </w:pPr>
      <w:r>
        <w:separator/>
      </w:r>
    </w:p>
  </w:endnote>
  <w:endnote w:type="continuationSeparator" w:id="0">
    <w:p w:rsidR="00DB2103" w:rsidRDefault="00DB2103" w:rsidP="005157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B2103" w:rsidRDefault="00DB2103" w:rsidP="00515711">
      <w:pPr>
        <w:spacing w:after="0" w:line="240" w:lineRule="auto"/>
      </w:pPr>
      <w:r>
        <w:separator/>
      </w:r>
    </w:p>
  </w:footnote>
  <w:footnote w:type="continuationSeparator" w:id="0">
    <w:p w:rsidR="00DB2103" w:rsidRDefault="00DB2103" w:rsidP="005157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1AC2D7A"/>
    <w:multiLevelType w:val="hybridMultilevel"/>
    <w:tmpl w:val="AA645ED6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" w15:restartNumberingAfterBreak="0">
    <w:nsid w:val="150062B0"/>
    <w:multiLevelType w:val="hybridMultilevel"/>
    <w:tmpl w:val="AE86D23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" w15:restartNumberingAfterBreak="0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4" w15:restartNumberingAfterBreak="0">
    <w:nsid w:val="2E0710C7"/>
    <w:multiLevelType w:val="hybridMultilevel"/>
    <w:tmpl w:val="B3DC9D5C"/>
    <w:lvl w:ilvl="0" w:tplc="7D58F9C4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5" w15:restartNumberingAfterBreak="0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6" w15:restartNumberingAfterBreak="0">
    <w:nsid w:val="405A0AB1"/>
    <w:multiLevelType w:val="hybridMultilevel"/>
    <w:tmpl w:val="C3BA6DD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7" w15:restartNumberingAfterBreak="0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8" w15:restartNumberingAfterBreak="0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9" w15:restartNumberingAfterBreak="0">
    <w:nsid w:val="5AAE1130"/>
    <w:multiLevelType w:val="hybridMultilevel"/>
    <w:tmpl w:val="498C085C"/>
    <w:lvl w:ilvl="0" w:tplc="0574B072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8D5875"/>
    <w:multiLevelType w:val="hybridMultilevel"/>
    <w:tmpl w:val="B62EB5D8"/>
    <w:lvl w:ilvl="0" w:tplc="B02E6EF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1" w15:restartNumberingAfterBreak="0">
    <w:nsid w:val="6DB15C81"/>
    <w:multiLevelType w:val="multilevel"/>
    <w:tmpl w:val="0554DA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  <w:iCs w:val="0"/>
      </w:rPr>
    </w:lvl>
    <w:lvl w:ilvl="3">
      <w:start w:val="1"/>
      <w:numFmt w:val="decimal"/>
      <w:isLgl/>
      <w:lvlText w:val="%1.%2.%3.%4."/>
      <w:lvlJc w:val="left"/>
      <w:pPr>
        <w:ind w:left="405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 w15:restartNumberingAfterBreak="0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9"/>
  </w:num>
  <w:num w:numId="4">
    <w:abstractNumId w:val="4"/>
  </w:num>
  <w:num w:numId="5">
    <w:abstractNumId w:val="12"/>
  </w:num>
  <w:num w:numId="6">
    <w:abstractNumId w:val="5"/>
  </w:num>
  <w:num w:numId="7">
    <w:abstractNumId w:val="7"/>
  </w:num>
  <w:num w:numId="8">
    <w:abstractNumId w:val="1"/>
  </w:num>
  <w:num w:numId="9">
    <w:abstractNumId w:val="2"/>
  </w:num>
  <w:num w:numId="10">
    <w:abstractNumId w:val="3"/>
  </w:num>
  <w:num w:numId="11">
    <w:abstractNumId w:val="6"/>
  </w:num>
  <w:num w:numId="12">
    <w:abstractNumId w:val="8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CB0"/>
    <w:rsid w:val="000745EA"/>
    <w:rsid w:val="000A3CB0"/>
    <w:rsid w:val="000C193E"/>
    <w:rsid w:val="000D5B9C"/>
    <w:rsid w:val="001727BF"/>
    <w:rsid w:val="001C23F0"/>
    <w:rsid w:val="00277A14"/>
    <w:rsid w:val="002D277D"/>
    <w:rsid w:val="00396249"/>
    <w:rsid w:val="004168D1"/>
    <w:rsid w:val="004327A3"/>
    <w:rsid w:val="00515711"/>
    <w:rsid w:val="005448E2"/>
    <w:rsid w:val="00557458"/>
    <w:rsid w:val="005C0E7C"/>
    <w:rsid w:val="005E3792"/>
    <w:rsid w:val="0060437E"/>
    <w:rsid w:val="00640E1A"/>
    <w:rsid w:val="00694745"/>
    <w:rsid w:val="006A37A0"/>
    <w:rsid w:val="006D70FE"/>
    <w:rsid w:val="006F0957"/>
    <w:rsid w:val="00705851"/>
    <w:rsid w:val="00773C35"/>
    <w:rsid w:val="007B4504"/>
    <w:rsid w:val="00816016"/>
    <w:rsid w:val="00820F7B"/>
    <w:rsid w:val="00825A4B"/>
    <w:rsid w:val="00827FFB"/>
    <w:rsid w:val="008512D7"/>
    <w:rsid w:val="008720EA"/>
    <w:rsid w:val="00886D45"/>
    <w:rsid w:val="008F5C1F"/>
    <w:rsid w:val="00903F53"/>
    <w:rsid w:val="00A67C0B"/>
    <w:rsid w:val="00AD2054"/>
    <w:rsid w:val="00AE5DA8"/>
    <w:rsid w:val="00B47078"/>
    <w:rsid w:val="00BA10C9"/>
    <w:rsid w:val="00C727E9"/>
    <w:rsid w:val="00CB383C"/>
    <w:rsid w:val="00D1437E"/>
    <w:rsid w:val="00D35352"/>
    <w:rsid w:val="00DB2103"/>
    <w:rsid w:val="00DB5B72"/>
    <w:rsid w:val="00DD6D9E"/>
    <w:rsid w:val="00E34E55"/>
    <w:rsid w:val="00E36FB5"/>
    <w:rsid w:val="00E422E5"/>
    <w:rsid w:val="00E56C39"/>
    <w:rsid w:val="00E94B05"/>
    <w:rsid w:val="00EC426D"/>
    <w:rsid w:val="00FA02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12D89B-D127-49B3-B373-C446EDD06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6D70F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Заг 4"/>
    <w:basedOn w:val="a"/>
    <w:rsid w:val="00EC426D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3">
    <w:name w:val="Основной"/>
    <w:basedOn w:val="a"/>
    <w:link w:val="a4"/>
    <w:rsid w:val="004327A3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uiPriority w:val="1"/>
    <w:qFormat/>
    <w:rsid w:val="004327A3"/>
    <w:pPr>
      <w:numPr>
        <w:numId w:val="1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Знак"/>
    <w:link w:val="a3"/>
    <w:rsid w:val="004327A3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styleId="a5">
    <w:name w:val="footnote text"/>
    <w:basedOn w:val="a"/>
    <w:link w:val="a6"/>
    <w:uiPriority w:val="99"/>
    <w:rsid w:val="005157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Текст сноски Знак"/>
    <w:basedOn w:val="a0"/>
    <w:link w:val="a5"/>
    <w:uiPriority w:val="99"/>
    <w:rsid w:val="005157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footnote reference"/>
    <w:uiPriority w:val="99"/>
    <w:rsid w:val="00515711"/>
    <w:rPr>
      <w:vertAlign w:val="superscript"/>
    </w:rPr>
  </w:style>
  <w:style w:type="table" w:styleId="a8">
    <w:name w:val="Table Grid"/>
    <w:basedOn w:val="a1"/>
    <w:uiPriority w:val="59"/>
    <w:rsid w:val="006947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4">
    <w:name w:val="c4"/>
    <w:basedOn w:val="a"/>
    <w:rsid w:val="001C23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1C23F0"/>
  </w:style>
  <w:style w:type="paragraph" w:customStyle="1" w:styleId="c0">
    <w:name w:val="c0"/>
    <w:basedOn w:val="a"/>
    <w:rsid w:val="001C23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C23F0"/>
  </w:style>
  <w:style w:type="paragraph" w:styleId="a9">
    <w:name w:val="Normal (Web)"/>
    <w:basedOn w:val="a"/>
    <w:uiPriority w:val="99"/>
    <w:unhideWhenUsed/>
    <w:rsid w:val="001C23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AD93B7-C9E3-4D98-B721-B13A6C0485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7426</Words>
  <Characters>42332</Characters>
  <Application>Microsoft Office Word</Application>
  <DocSecurity>0</DocSecurity>
  <Lines>352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ВИНИПУХ</dc:creator>
  <cp:keywords/>
  <dc:description/>
  <cp:lastModifiedBy>Марина</cp:lastModifiedBy>
  <cp:revision>2</cp:revision>
  <dcterms:created xsi:type="dcterms:W3CDTF">2019-09-26T19:07:00Z</dcterms:created>
  <dcterms:modified xsi:type="dcterms:W3CDTF">2019-09-26T19:07:00Z</dcterms:modified>
</cp:coreProperties>
</file>